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F00C2" w:rsidR="000964B0" w:rsidP="00727CB6" w:rsidRDefault="00727CB6" w14:paraId="082F1B17" w14:textId="625F7B65">
      <w:pPr>
        <w:pBdr>
          <w:bottom w:val="single" w:color="000000" w:sz="4" w:space="10"/>
        </w:pBdr>
        <w:spacing w:line="276" w:lineRule="auto"/>
        <w:jc w:val="center"/>
        <w:rPr>
          <w:rFonts w:ascii="Times New Roman" w:hAnsi="Times New Roman" w:cs="Times New Roman"/>
          <w:sz w:val="24"/>
          <w:szCs w:val="24"/>
        </w:rPr>
      </w:pPr>
      <w:r>
        <w:rPr>
          <w:noProof/>
        </w:rPr>
        <w:drawing>
          <wp:inline distT="0" distB="0" distL="0" distR="0" wp14:anchorId="326CFF21" wp14:editId="1DF98C77">
            <wp:extent cx="2370406" cy="1441946"/>
            <wp:effectExtent l="0" t="0" r="0" b="6350"/>
            <wp:docPr id="5" name="Image 5" descr="Une image contenant texte, logo,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logo, graphisme, Graphique&#10;&#10;Description générée automatiquement"/>
                    <pic:cNvPicPr>
                      <a:picLocks noChangeAspect="1" noChangeArrowheads="1"/>
                    </pic:cNvPicPr>
                  </pic:nvPicPr>
                  <pic:blipFill rotWithShape="1">
                    <a:blip r:embed="rId10">
                      <a:extLst>
                        <a:ext uri="{28A0092B-C50C-407E-A947-70E740481C1C}">
                          <a14:useLocalDpi xmlns:a14="http://schemas.microsoft.com/office/drawing/2010/main" val="0"/>
                        </a:ext>
                      </a:extLst>
                    </a:blip>
                    <a:srcRect t="18204" b="20964"/>
                    <a:stretch/>
                  </pic:blipFill>
                  <pic:spPr bwMode="auto">
                    <a:xfrm>
                      <a:off x="0" y="0"/>
                      <a:ext cx="2391830" cy="1454978"/>
                    </a:xfrm>
                    <a:prstGeom prst="rect">
                      <a:avLst/>
                    </a:prstGeom>
                    <a:noFill/>
                    <a:ln>
                      <a:noFill/>
                    </a:ln>
                    <a:extLst>
                      <a:ext uri="{53640926-AAD7-44D8-BBD7-CCE9431645EC}">
                        <a14:shadowObscured xmlns:a14="http://schemas.microsoft.com/office/drawing/2010/main"/>
                      </a:ext>
                    </a:extLst>
                  </pic:spPr>
                </pic:pic>
              </a:graphicData>
            </a:graphic>
          </wp:inline>
        </w:drawing>
      </w:r>
      <w:r w:rsidR="0029170F">
        <w:rPr>
          <w:rFonts w:ascii="Times New Roman" w:hAnsi="Times New Roman" w:cs="Times New Roman"/>
          <w:sz w:val="24"/>
          <w:szCs w:val="24"/>
        </w:rPr>
        <w:t xml:space="preserve">                                                                   </w:t>
      </w:r>
    </w:p>
    <w:p w:rsidRPr="002F00C2" w:rsidR="00F165AE" w:rsidP="003952D7" w:rsidRDefault="00F165AE" w14:paraId="3C112A9E" w14:textId="0D1065C0">
      <w:pPr>
        <w:spacing w:line="276" w:lineRule="auto"/>
        <w:jc w:val="center"/>
        <w:rPr>
          <w:rFonts w:ascii="Times New Roman" w:hAnsi="Times New Roman" w:cs="Times New Roman"/>
          <w:b/>
          <w:bCs/>
          <w:sz w:val="24"/>
          <w:szCs w:val="24"/>
          <w:u w:val="single"/>
        </w:rPr>
      </w:pPr>
      <w:r w:rsidRPr="002F00C2">
        <w:rPr>
          <w:rFonts w:ascii="Times New Roman" w:hAnsi="Times New Roman" w:cs="Times New Roman"/>
          <w:b/>
          <w:bCs/>
          <w:sz w:val="24"/>
          <w:szCs w:val="24"/>
          <w:u w:val="single"/>
        </w:rPr>
        <w:t xml:space="preserve">Règlement du </w:t>
      </w:r>
      <w:r w:rsidRPr="002F00C2" w:rsidR="00082D5D">
        <w:rPr>
          <w:rFonts w:ascii="Times New Roman" w:hAnsi="Times New Roman" w:cs="Times New Roman"/>
          <w:b/>
          <w:bCs/>
          <w:sz w:val="24"/>
          <w:szCs w:val="24"/>
          <w:u w:val="single"/>
        </w:rPr>
        <w:t>C</w:t>
      </w:r>
      <w:r w:rsidRPr="002F00C2">
        <w:rPr>
          <w:rFonts w:ascii="Times New Roman" w:hAnsi="Times New Roman" w:cs="Times New Roman"/>
          <w:b/>
          <w:bCs/>
          <w:sz w:val="24"/>
          <w:szCs w:val="24"/>
          <w:u w:val="single"/>
        </w:rPr>
        <w:t>hallenge</w:t>
      </w:r>
    </w:p>
    <w:p w:rsidRPr="006D05A6" w:rsidR="00761E47" w:rsidP="002F00C2" w:rsidRDefault="00761E47" w14:paraId="64CCB29C" w14:textId="31B98EF7">
      <w:pPr>
        <w:spacing w:after="0" w:line="276" w:lineRule="auto"/>
        <w:ind w:left="90"/>
        <w:jc w:val="both"/>
        <w:rPr>
          <w:rFonts w:ascii="Times New Roman" w:hAnsi="Times New Roman" w:cs="Times New Roman"/>
          <w:sz w:val="24"/>
          <w:szCs w:val="24"/>
        </w:rPr>
      </w:pPr>
      <w:r w:rsidRPr="006D05A6">
        <w:rPr>
          <w:rFonts w:ascii="Times New Roman" w:hAnsi="Times New Roman" w:cs="Times New Roman"/>
          <w:sz w:val="24"/>
          <w:szCs w:val="24"/>
        </w:rPr>
        <w:t>1. Introduction et contexte</w:t>
      </w:r>
    </w:p>
    <w:p w:rsidRPr="006D05A6" w:rsidR="00761E47" w:rsidP="002F00C2" w:rsidRDefault="00761E47" w14:paraId="704D0A28" w14:textId="2CE8BED4">
      <w:pPr>
        <w:spacing w:after="0" w:line="276" w:lineRule="auto"/>
        <w:ind w:left="90"/>
        <w:jc w:val="both"/>
        <w:rPr>
          <w:rFonts w:ascii="Times New Roman" w:hAnsi="Times New Roman" w:cs="Times New Roman"/>
          <w:sz w:val="24"/>
          <w:szCs w:val="24"/>
        </w:rPr>
      </w:pPr>
      <w:r w:rsidRPr="006D05A6">
        <w:rPr>
          <w:rFonts w:ascii="Times New Roman" w:hAnsi="Times New Roman" w:cs="Times New Roman"/>
          <w:sz w:val="24"/>
          <w:szCs w:val="24"/>
        </w:rPr>
        <w:t>2. Principe du Challenge et objectifs</w:t>
      </w:r>
    </w:p>
    <w:p w:rsidRPr="006D05A6" w:rsidR="00761E47" w:rsidP="002F00C2" w:rsidRDefault="00761E47" w14:paraId="69A9C30A" w14:textId="5199185E">
      <w:pPr>
        <w:spacing w:after="0" w:line="276" w:lineRule="auto"/>
        <w:ind w:left="90"/>
        <w:jc w:val="both"/>
        <w:rPr>
          <w:rFonts w:ascii="Times New Roman" w:hAnsi="Times New Roman" w:cs="Times New Roman"/>
          <w:sz w:val="24"/>
          <w:szCs w:val="24"/>
        </w:rPr>
      </w:pPr>
      <w:r w:rsidRPr="006D05A6">
        <w:rPr>
          <w:rFonts w:ascii="Times New Roman" w:hAnsi="Times New Roman" w:cs="Times New Roman"/>
          <w:sz w:val="24"/>
          <w:szCs w:val="24"/>
        </w:rPr>
        <w:t>3. Modalités d’organisation</w:t>
      </w:r>
    </w:p>
    <w:p w:rsidRPr="006D05A6" w:rsidR="00761E47" w:rsidP="002F00C2" w:rsidRDefault="00761E47" w14:paraId="62DC73A4" w14:textId="7A1B729F">
      <w:pPr>
        <w:spacing w:after="0" w:line="276" w:lineRule="auto"/>
        <w:ind w:left="90"/>
        <w:jc w:val="both"/>
        <w:rPr>
          <w:rFonts w:ascii="Times New Roman" w:hAnsi="Times New Roman" w:cs="Times New Roman"/>
          <w:sz w:val="24"/>
          <w:szCs w:val="24"/>
        </w:rPr>
      </w:pPr>
      <w:r w:rsidRPr="006D05A6">
        <w:rPr>
          <w:rFonts w:ascii="Times New Roman" w:hAnsi="Times New Roman" w:cs="Times New Roman"/>
          <w:sz w:val="24"/>
          <w:szCs w:val="24"/>
        </w:rPr>
        <w:t>4. Sélection (dossier de candidature, process, jury…)</w:t>
      </w:r>
    </w:p>
    <w:p w:rsidRPr="006D05A6" w:rsidR="00761E47" w:rsidP="002F00C2" w:rsidRDefault="00761E47" w14:paraId="0ECF90CF" w14:textId="1FFC149C">
      <w:pPr>
        <w:spacing w:after="0" w:line="276" w:lineRule="auto"/>
        <w:ind w:left="90"/>
        <w:jc w:val="both"/>
        <w:rPr>
          <w:rFonts w:ascii="Times New Roman" w:hAnsi="Times New Roman" w:cs="Times New Roman"/>
          <w:sz w:val="24"/>
          <w:szCs w:val="24"/>
        </w:rPr>
      </w:pPr>
      <w:r w:rsidRPr="006D05A6">
        <w:rPr>
          <w:rFonts w:ascii="Times New Roman" w:hAnsi="Times New Roman" w:cs="Times New Roman"/>
          <w:sz w:val="24"/>
          <w:szCs w:val="24"/>
        </w:rPr>
        <w:t>5. Dépôt des candidatures</w:t>
      </w:r>
    </w:p>
    <w:p w:rsidRPr="006D05A6" w:rsidR="00761E47" w:rsidP="002F00C2" w:rsidRDefault="00761E47" w14:paraId="0EED806C" w14:textId="0FACE199">
      <w:pPr>
        <w:spacing w:after="0" w:line="276" w:lineRule="auto"/>
        <w:ind w:left="90"/>
        <w:jc w:val="both"/>
        <w:rPr>
          <w:rFonts w:ascii="Times New Roman" w:hAnsi="Times New Roman" w:cs="Times New Roman"/>
          <w:sz w:val="24"/>
          <w:szCs w:val="24"/>
        </w:rPr>
      </w:pPr>
      <w:r w:rsidRPr="006D05A6">
        <w:rPr>
          <w:rFonts w:ascii="Times New Roman" w:hAnsi="Times New Roman" w:cs="Times New Roman"/>
          <w:sz w:val="24"/>
          <w:szCs w:val="24"/>
        </w:rPr>
        <w:t>6. Remise de la distinction</w:t>
      </w:r>
    </w:p>
    <w:p w:rsidRPr="006D05A6" w:rsidR="00761E47" w:rsidP="002F00C2" w:rsidRDefault="00761E47" w14:paraId="57515DFC" w14:textId="4809CEEC">
      <w:pPr>
        <w:spacing w:after="0" w:line="276" w:lineRule="auto"/>
        <w:ind w:left="90"/>
        <w:jc w:val="both"/>
        <w:rPr>
          <w:rFonts w:ascii="Times New Roman" w:hAnsi="Times New Roman" w:cs="Times New Roman"/>
          <w:sz w:val="24"/>
          <w:szCs w:val="24"/>
        </w:rPr>
      </w:pPr>
      <w:r w:rsidRPr="006D05A6">
        <w:rPr>
          <w:rFonts w:ascii="Times New Roman" w:hAnsi="Times New Roman" w:cs="Times New Roman"/>
          <w:sz w:val="24"/>
          <w:szCs w:val="24"/>
        </w:rPr>
        <w:t>7. Dispositions complémentaires</w:t>
      </w:r>
    </w:p>
    <w:p w:rsidRPr="006D05A6" w:rsidR="00761E47" w:rsidP="002F00C2" w:rsidRDefault="00761E47" w14:paraId="223B5765" w14:textId="5D15D846">
      <w:pPr>
        <w:spacing w:line="276" w:lineRule="auto"/>
        <w:ind w:left="90"/>
        <w:jc w:val="both"/>
        <w:rPr>
          <w:rFonts w:ascii="Times New Roman" w:hAnsi="Times New Roman" w:cs="Times New Roman"/>
          <w:sz w:val="24"/>
          <w:szCs w:val="24"/>
        </w:rPr>
      </w:pPr>
      <w:r w:rsidRPr="006D05A6">
        <w:rPr>
          <w:rFonts w:ascii="Times New Roman" w:hAnsi="Times New Roman" w:cs="Times New Roman"/>
          <w:sz w:val="24"/>
          <w:szCs w:val="24"/>
        </w:rPr>
        <w:t>8. Calendrier prévisionnel</w:t>
      </w:r>
    </w:p>
    <w:p w:rsidRPr="002F00C2" w:rsidR="00761E47" w:rsidP="002F00C2" w:rsidRDefault="00761E47" w14:paraId="2A16EB12" w14:textId="77777777">
      <w:pPr>
        <w:spacing w:line="276" w:lineRule="auto"/>
        <w:jc w:val="both"/>
        <w:rPr>
          <w:rFonts w:ascii="Times New Roman" w:hAnsi="Times New Roman" w:cs="Times New Roman"/>
          <w:b/>
          <w:bCs/>
          <w:sz w:val="24"/>
          <w:szCs w:val="24"/>
        </w:rPr>
      </w:pPr>
    </w:p>
    <w:p w:rsidRPr="002F00C2" w:rsidR="00FB79A7" w:rsidP="002F00C2" w:rsidRDefault="00FB79A7" w14:paraId="67A0A7EF" w14:textId="7F679C68">
      <w:pPr>
        <w:pStyle w:val="Paragraphedeliste"/>
        <w:numPr>
          <w:ilvl w:val="0"/>
          <w:numId w:val="2"/>
        </w:numPr>
        <w:spacing w:line="276"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t>Intro</w:t>
      </w:r>
      <w:r w:rsidRPr="002F00C2" w:rsidR="00051D94">
        <w:rPr>
          <w:rFonts w:ascii="Times New Roman" w:hAnsi="Times New Roman" w:cs="Times New Roman"/>
          <w:b/>
          <w:bCs/>
          <w:sz w:val="24"/>
          <w:szCs w:val="24"/>
        </w:rPr>
        <w:t xml:space="preserve">duction </w:t>
      </w:r>
      <w:r w:rsidRPr="002F00C2">
        <w:rPr>
          <w:rFonts w:ascii="Times New Roman" w:hAnsi="Times New Roman" w:cs="Times New Roman"/>
          <w:b/>
          <w:bCs/>
          <w:sz w:val="24"/>
          <w:szCs w:val="24"/>
        </w:rPr>
        <w:t>/ contexte</w:t>
      </w:r>
    </w:p>
    <w:p w:rsidRPr="002F00C2" w:rsidR="0091455E" w:rsidP="002F00C2" w:rsidRDefault="0091455E" w14:paraId="0D5FDA23" w14:textId="77777777">
      <w:pPr>
        <w:pStyle w:val="Paragraphedeliste"/>
        <w:spacing w:line="276" w:lineRule="auto"/>
        <w:jc w:val="both"/>
        <w:rPr>
          <w:rFonts w:ascii="Times New Roman" w:hAnsi="Times New Roman" w:cs="Times New Roman"/>
          <w:b/>
          <w:bCs/>
          <w:sz w:val="24"/>
          <w:szCs w:val="24"/>
        </w:rPr>
      </w:pPr>
    </w:p>
    <w:p w:rsidRPr="002F00C2" w:rsidR="0091455E" w:rsidP="002F00C2" w:rsidRDefault="6431E36F" w14:paraId="377A74B1" w14:textId="6963FECC">
      <w:pPr>
        <w:pStyle w:val="Paragraphedeliste"/>
        <w:spacing w:after="120" w:line="276" w:lineRule="auto"/>
        <w:jc w:val="both"/>
        <w:rPr>
          <w:rFonts w:ascii="Times New Roman" w:hAnsi="Times New Roman" w:cs="Times New Roman"/>
          <w:sz w:val="24"/>
          <w:szCs w:val="24"/>
        </w:rPr>
      </w:pPr>
      <w:r w:rsidRPr="002F00C2">
        <w:rPr>
          <w:rFonts w:ascii="Times New Roman" w:hAnsi="Times New Roman" w:cs="Times New Roman"/>
          <w:sz w:val="24"/>
          <w:szCs w:val="24"/>
        </w:rPr>
        <w:t>Riche de traditions agricoles et gastronomiques et comptant nombre d’entreprises, commerces et artisans de qualité sur son territoire, le département du Val d’Oise réunit tous les atouts pour</w:t>
      </w:r>
      <w:r w:rsidRPr="002F00C2" w:rsidR="5BC26C32">
        <w:rPr>
          <w:rFonts w:ascii="Times New Roman" w:hAnsi="Times New Roman" w:cs="Times New Roman"/>
          <w:sz w:val="24"/>
          <w:szCs w:val="24"/>
        </w:rPr>
        <w:t xml:space="preserve"> </w:t>
      </w:r>
      <w:r w:rsidRPr="002F00C2">
        <w:rPr>
          <w:rFonts w:ascii="Times New Roman" w:hAnsi="Times New Roman" w:cs="Times New Roman"/>
          <w:sz w:val="24"/>
          <w:szCs w:val="24"/>
        </w:rPr>
        <w:t>promouvoir son attractivité touristique et susciter des initiatives innovantes aussi bien économiques, que commerciales ou techniques et ce, notamment à l’approche des grands évènements sportifs et culturels à venir</w:t>
      </w:r>
      <w:r w:rsidRPr="002F00C2" w:rsidR="5929CBAD">
        <w:rPr>
          <w:rFonts w:ascii="Times New Roman" w:hAnsi="Times New Roman" w:cs="Times New Roman"/>
          <w:sz w:val="24"/>
          <w:szCs w:val="24"/>
        </w:rPr>
        <w:t xml:space="preserve"> (2023/</w:t>
      </w:r>
      <w:r w:rsidR="00E26A92">
        <w:rPr>
          <w:rFonts w:ascii="Times New Roman" w:hAnsi="Times New Roman" w:cs="Times New Roman"/>
          <w:sz w:val="24"/>
          <w:szCs w:val="24"/>
        </w:rPr>
        <w:t>20</w:t>
      </w:r>
      <w:r w:rsidRPr="002F00C2" w:rsidR="5929CBAD">
        <w:rPr>
          <w:rFonts w:ascii="Times New Roman" w:hAnsi="Times New Roman" w:cs="Times New Roman"/>
          <w:sz w:val="24"/>
          <w:szCs w:val="24"/>
        </w:rPr>
        <w:t>24)</w:t>
      </w:r>
      <w:r w:rsidRPr="002F00C2">
        <w:rPr>
          <w:rFonts w:ascii="Times New Roman" w:hAnsi="Times New Roman" w:cs="Times New Roman"/>
          <w:sz w:val="24"/>
          <w:szCs w:val="24"/>
        </w:rPr>
        <w:t>,</w:t>
      </w:r>
      <w:r w:rsidRPr="002F00C2" w:rsidR="5CC76BCE">
        <w:rPr>
          <w:rFonts w:ascii="Times New Roman" w:hAnsi="Times New Roman" w:cs="Times New Roman"/>
          <w:sz w:val="24"/>
          <w:szCs w:val="24"/>
        </w:rPr>
        <w:t xml:space="preserve"> et avec la volonté de développer le </w:t>
      </w:r>
      <w:r w:rsidRPr="002F00C2">
        <w:rPr>
          <w:rFonts w:ascii="Times New Roman" w:hAnsi="Times New Roman" w:cs="Times New Roman"/>
          <w:sz w:val="24"/>
          <w:szCs w:val="24"/>
        </w:rPr>
        <w:t>tourisme de loisirs ou d’affaire</w:t>
      </w:r>
      <w:r w:rsidRPr="002F00C2" w:rsidR="5CC76BCE">
        <w:rPr>
          <w:rFonts w:ascii="Times New Roman" w:hAnsi="Times New Roman" w:cs="Times New Roman"/>
          <w:sz w:val="24"/>
          <w:szCs w:val="24"/>
        </w:rPr>
        <w:t>s</w:t>
      </w:r>
      <w:r w:rsidRPr="002F00C2" w:rsidR="2E31CF58">
        <w:rPr>
          <w:rFonts w:ascii="Times New Roman" w:hAnsi="Times New Roman" w:cs="Times New Roman"/>
          <w:sz w:val="24"/>
          <w:szCs w:val="24"/>
        </w:rPr>
        <w:t>.</w:t>
      </w:r>
    </w:p>
    <w:p w:rsidRPr="002F00C2" w:rsidR="39479644" w:rsidP="002F00C2" w:rsidRDefault="39479644" w14:paraId="134907C6" w14:textId="4DDC4DF6">
      <w:pPr>
        <w:pStyle w:val="Paragraphedeliste"/>
        <w:spacing w:after="120" w:line="276" w:lineRule="auto"/>
        <w:jc w:val="both"/>
        <w:rPr>
          <w:rFonts w:ascii="Times New Roman" w:hAnsi="Times New Roman" w:cs="Times New Roman"/>
          <w:sz w:val="24"/>
          <w:szCs w:val="24"/>
        </w:rPr>
      </w:pPr>
    </w:p>
    <w:p w:rsidRPr="002F00C2" w:rsidR="00FB79A7" w:rsidP="002F00C2" w:rsidRDefault="00FB79A7" w14:paraId="1434FBDB" w14:textId="77777777">
      <w:pPr>
        <w:pStyle w:val="Paragraphedeliste"/>
        <w:spacing w:line="276" w:lineRule="auto"/>
        <w:jc w:val="both"/>
        <w:rPr>
          <w:rFonts w:ascii="Times New Roman" w:hAnsi="Times New Roman" w:cs="Times New Roman"/>
          <w:sz w:val="24"/>
          <w:szCs w:val="24"/>
        </w:rPr>
      </w:pPr>
    </w:p>
    <w:p w:rsidRPr="002F00C2" w:rsidR="00FB79A7" w:rsidP="002F00C2" w:rsidRDefault="00051D94" w14:paraId="7F3FEC47" w14:textId="569E55FF">
      <w:pPr>
        <w:pStyle w:val="Paragraphedeliste"/>
        <w:numPr>
          <w:ilvl w:val="0"/>
          <w:numId w:val="2"/>
        </w:numPr>
        <w:spacing w:after="0" w:line="276"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t xml:space="preserve">Principe du </w:t>
      </w:r>
      <w:r w:rsidRPr="002F00C2" w:rsidR="00082D5D">
        <w:rPr>
          <w:rFonts w:ascii="Times New Roman" w:hAnsi="Times New Roman" w:cs="Times New Roman"/>
          <w:b/>
          <w:bCs/>
          <w:sz w:val="24"/>
          <w:szCs w:val="24"/>
        </w:rPr>
        <w:t>C</w:t>
      </w:r>
      <w:r w:rsidRPr="002F00C2">
        <w:rPr>
          <w:rFonts w:ascii="Times New Roman" w:hAnsi="Times New Roman" w:cs="Times New Roman"/>
          <w:b/>
          <w:bCs/>
          <w:sz w:val="24"/>
          <w:szCs w:val="24"/>
        </w:rPr>
        <w:t>hallenge et o</w:t>
      </w:r>
      <w:r w:rsidRPr="002F00C2" w:rsidR="00FB79A7">
        <w:rPr>
          <w:rFonts w:ascii="Times New Roman" w:hAnsi="Times New Roman" w:cs="Times New Roman"/>
          <w:b/>
          <w:bCs/>
          <w:sz w:val="24"/>
          <w:szCs w:val="24"/>
        </w:rPr>
        <w:t>bjectifs</w:t>
      </w:r>
    </w:p>
    <w:p w:rsidRPr="002F00C2" w:rsidR="003C102A" w:rsidP="002F00C2" w:rsidRDefault="003C102A" w14:paraId="7501D2F0" w14:textId="62063FF7">
      <w:pPr>
        <w:pStyle w:val="Paragraphedeliste"/>
        <w:spacing w:after="0" w:line="276" w:lineRule="auto"/>
        <w:jc w:val="both"/>
        <w:rPr>
          <w:rFonts w:ascii="Times New Roman" w:hAnsi="Times New Roman" w:cs="Times New Roman"/>
          <w:sz w:val="24"/>
          <w:szCs w:val="24"/>
        </w:rPr>
      </w:pPr>
    </w:p>
    <w:p w:rsidRPr="002F00C2" w:rsidR="003C102A" w:rsidP="002F00C2" w:rsidRDefault="5CC76BCE" w14:paraId="7966DC77" w14:textId="40E0F069">
      <w:pPr>
        <w:pStyle w:val="Paragraphedeliste"/>
        <w:spacing w:after="120" w:line="276" w:lineRule="auto"/>
        <w:ind w:left="714"/>
        <w:contextualSpacing w:val="0"/>
        <w:jc w:val="both"/>
        <w:rPr>
          <w:rFonts w:ascii="Times New Roman" w:hAnsi="Times New Roman" w:cs="Times New Roman"/>
          <w:sz w:val="24"/>
          <w:szCs w:val="24"/>
        </w:rPr>
      </w:pPr>
      <w:r w:rsidRPr="002F00C2">
        <w:rPr>
          <w:rFonts w:ascii="Times New Roman" w:hAnsi="Times New Roman" w:cs="Times New Roman"/>
          <w:sz w:val="24"/>
          <w:szCs w:val="24"/>
        </w:rPr>
        <w:t>Pour valoriser le savoir-faire et la destination Val d’Oise, la CCI</w:t>
      </w:r>
      <w:r w:rsidRPr="002F00C2" w:rsidR="007C60A1">
        <w:rPr>
          <w:rFonts w:ascii="Times New Roman" w:hAnsi="Times New Roman" w:cs="Times New Roman"/>
          <w:sz w:val="24"/>
          <w:szCs w:val="24"/>
        </w:rPr>
        <w:t xml:space="preserve"> du</w:t>
      </w:r>
      <w:r w:rsidRPr="002F00C2">
        <w:rPr>
          <w:rFonts w:ascii="Times New Roman" w:hAnsi="Times New Roman" w:cs="Times New Roman"/>
          <w:sz w:val="24"/>
          <w:szCs w:val="24"/>
        </w:rPr>
        <w:t xml:space="preserve"> Val d’Oise lance dès le printemps 2023 un </w:t>
      </w:r>
      <w:r w:rsidR="003952D7">
        <w:rPr>
          <w:rFonts w:ascii="Times New Roman" w:hAnsi="Times New Roman" w:cs="Times New Roman"/>
          <w:sz w:val="24"/>
          <w:szCs w:val="24"/>
        </w:rPr>
        <w:t>« </w:t>
      </w:r>
      <w:r w:rsidRPr="002F00C2">
        <w:rPr>
          <w:rFonts w:ascii="Times New Roman" w:hAnsi="Times New Roman" w:cs="Times New Roman"/>
          <w:sz w:val="24"/>
          <w:szCs w:val="24"/>
        </w:rPr>
        <w:t>challenge</w:t>
      </w:r>
      <w:r w:rsidR="003952D7">
        <w:rPr>
          <w:rFonts w:ascii="Times New Roman" w:hAnsi="Times New Roman" w:cs="Times New Roman"/>
          <w:sz w:val="24"/>
          <w:szCs w:val="24"/>
        </w:rPr>
        <w:t> »</w:t>
      </w:r>
      <w:r w:rsidRPr="002F00C2">
        <w:rPr>
          <w:rFonts w:ascii="Times New Roman" w:hAnsi="Times New Roman" w:cs="Times New Roman"/>
          <w:sz w:val="24"/>
          <w:szCs w:val="24"/>
        </w:rPr>
        <w:t xml:space="preserve"> annuel des entreprises, commerces et artisans du département exerçant une activité dans le domaine de l’alimentaire et de la restauration (production, transformation, vente, services).</w:t>
      </w:r>
      <w:r w:rsidRPr="002F00C2" w:rsidR="007C60A1">
        <w:rPr>
          <w:rFonts w:ascii="Times New Roman" w:hAnsi="Times New Roman" w:cs="Times New Roman"/>
          <w:sz w:val="24"/>
          <w:szCs w:val="24"/>
        </w:rPr>
        <w:t xml:space="preserve"> </w:t>
      </w:r>
    </w:p>
    <w:p w:rsidRPr="002F00C2" w:rsidR="003C102A" w:rsidP="002F00C2" w:rsidRDefault="5CC76BCE" w14:paraId="30FD1E32" w14:textId="5DD43ABB">
      <w:pPr>
        <w:pStyle w:val="Paragraphedeliste"/>
        <w:spacing w:after="120" w:line="276" w:lineRule="auto"/>
        <w:ind w:left="714"/>
        <w:jc w:val="both"/>
        <w:rPr>
          <w:rFonts w:ascii="Times New Roman" w:hAnsi="Times New Roman" w:cs="Times New Roman"/>
          <w:sz w:val="24"/>
          <w:szCs w:val="24"/>
        </w:rPr>
      </w:pPr>
      <w:r w:rsidRPr="002F00C2">
        <w:rPr>
          <w:rFonts w:ascii="Times New Roman" w:hAnsi="Times New Roman" w:cs="Times New Roman"/>
          <w:sz w:val="24"/>
          <w:szCs w:val="24"/>
        </w:rPr>
        <w:t xml:space="preserve">L’objectif de l’opération est à la fois de : </w:t>
      </w:r>
    </w:p>
    <w:p w:rsidRPr="002F00C2" w:rsidR="003C102A" w:rsidP="002F00C2" w:rsidRDefault="003C102A" w14:paraId="3AC4FCBF" w14:textId="3BF0A9CB">
      <w:pPr>
        <w:pStyle w:val="Paragraphedeliste"/>
        <w:numPr>
          <w:ilvl w:val="0"/>
          <w:numId w:val="5"/>
        </w:numPr>
        <w:spacing w:after="120" w:line="276" w:lineRule="auto"/>
        <w:contextualSpacing w:val="0"/>
        <w:jc w:val="both"/>
        <w:rPr>
          <w:rFonts w:ascii="Times New Roman" w:hAnsi="Times New Roman" w:cs="Times New Roman"/>
          <w:sz w:val="24"/>
          <w:szCs w:val="24"/>
        </w:rPr>
      </w:pPr>
      <w:r w:rsidRPr="002F00C2">
        <w:rPr>
          <w:rFonts w:ascii="Times New Roman" w:hAnsi="Times New Roman" w:cs="Times New Roman"/>
          <w:b/>
          <w:bCs/>
          <w:sz w:val="24"/>
          <w:szCs w:val="24"/>
        </w:rPr>
        <w:t>Promouvoir les traditions et le savoir-faire</w:t>
      </w:r>
      <w:r w:rsidRPr="002F00C2">
        <w:rPr>
          <w:rFonts w:ascii="Times New Roman" w:hAnsi="Times New Roman" w:cs="Times New Roman"/>
          <w:sz w:val="24"/>
          <w:szCs w:val="24"/>
        </w:rPr>
        <w:t xml:space="preserve"> des entreprises du Val</w:t>
      </w:r>
      <w:r w:rsidRPr="002F00C2" w:rsidR="00E1708A">
        <w:rPr>
          <w:rFonts w:ascii="Times New Roman" w:hAnsi="Times New Roman" w:cs="Times New Roman"/>
          <w:sz w:val="24"/>
          <w:szCs w:val="24"/>
        </w:rPr>
        <w:t xml:space="preserve"> </w:t>
      </w:r>
      <w:r w:rsidRPr="002F00C2">
        <w:rPr>
          <w:rFonts w:ascii="Times New Roman" w:hAnsi="Times New Roman" w:cs="Times New Roman"/>
          <w:sz w:val="24"/>
          <w:szCs w:val="24"/>
        </w:rPr>
        <w:t>d’Oise, notamment en matière alimentaire et gastronomique</w:t>
      </w:r>
    </w:p>
    <w:p w:rsidRPr="002F00C2" w:rsidR="003C102A" w:rsidP="002F00C2" w:rsidRDefault="003C102A" w14:paraId="4FD09EBA" w14:textId="438A6ABB">
      <w:pPr>
        <w:pStyle w:val="Paragraphedeliste"/>
        <w:numPr>
          <w:ilvl w:val="0"/>
          <w:numId w:val="5"/>
        </w:numPr>
        <w:spacing w:after="120" w:line="276" w:lineRule="auto"/>
        <w:contextualSpacing w:val="0"/>
        <w:jc w:val="both"/>
        <w:rPr>
          <w:rFonts w:ascii="Times New Roman" w:hAnsi="Times New Roman" w:cs="Times New Roman"/>
          <w:sz w:val="24"/>
          <w:szCs w:val="24"/>
        </w:rPr>
      </w:pPr>
      <w:r w:rsidRPr="002F00C2">
        <w:rPr>
          <w:rFonts w:ascii="Times New Roman" w:hAnsi="Times New Roman" w:cs="Times New Roman"/>
          <w:b/>
          <w:bCs/>
          <w:sz w:val="24"/>
          <w:szCs w:val="24"/>
        </w:rPr>
        <w:t>Renforcer l’attractivité touristique</w:t>
      </w:r>
      <w:r w:rsidRPr="002F00C2">
        <w:rPr>
          <w:rFonts w:ascii="Times New Roman" w:hAnsi="Times New Roman" w:cs="Times New Roman"/>
          <w:sz w:val="24"/>
          <w:szCs w:val="24"/>
        </w:rPr>
        <w:t xml:space="preserve"> du département (en particulier dans les Parcs Naturels Régionaux qui s’y trouvent)</w:t>
      </w:r>
    </w:p>
    <w:p w:rsidRPr="002F00C2" w:rsidR="003C102A" w:rsidP="002F00C2" w:rsidRDefault="003C102A" w14:paraId="302D6B97" w14:textId="3622AA58">
      <w:pPr>
        <w:pStyle w:val="Paragraphedeliste"/>
        <w:numPr>
          <w:ilvl w:val="0"/>
          <w:numId w:val="5"/>
        </w:numPr>
        <w:spacing w:after="120" w:line="276" w:lineRule="auto"/>
        <w:contextualSpacing w:val="0"/>
        <w:jc w:val="both"/>
        <w:rPr>
          <w:rFonts w:ascii="Times New Roman" w:hAnsi="Times New Roman" w:cs="Times New Roman"/>
          <w:sz w:val="24"/>
          <w:szCs w:val="24"/>
        </w:rPr>
      </w:pPr>
      <w:r w:rsidRPr="002F00C2">
        <w:rPr>
          <w:rFonts w:ascii="Times New Roman" w:hAnsi="Times New Roman" w:cs="Times New Roman"/>
          <w:b/>
          <w:bCs/>
          <w:sz w:val="24"/>
          <w:szCs w:val="24"/>
        </w:rPr>
        <w:t>Mettre en avant les entreprises, les commerces et les artisans</w:t>
      </w:r>
      <w:r w:rsidRPr="002F00C2">
        <w:rPr>
          <w:rFonts w:ascii="Times New Roman" w:hAnsi="Times New Roman" w:cs="Times New Roman"/>
          <w:sz w:val="24"/>
          <w:szCs w:val="24"/>
        </w:rPr>
        <w:t xml:space="preserve"> de qualité qui y sont implantés</w:t>
      </w:r>
    </w:p>
    <w:p w:rsidRPr="002F00C2" w:rsidR="003D2841" w:rsidP="002F00C2" w:rsidRDefault="003C102A" w14:paraId="27EE3F22" w14:textId="13AB8797">
      <w:pPr>
        <w:pStyle w:val="Paragraphedeliste"/>
        <w:numPr>
          <w:ilvl w:val="0"/>
          <w:numId w:val="5"/>
        </w:numPr>
        <w:spacing w:after="120" w:line="276" w:lineRule="auto"/>
        <w:contextualSpacing w:val="0"/>
        <w:jc w:val="both"/>
        <w:rPr>
          <w:rFonts w:ascii="Times New Roman" w:hAnsi="Times New Roman" w:cs="Times New Roman"/>
          <w:sz w:val="24"/>
          <w:szCs w:val="24"/>
        </w:rPr>
      </w:pPr>
      <w:r w:rsidRPr="002F00C2">
        <w:rPr>
          <w:rFonts w:ascii="Times New Roman" w:hAnsi="Times New Roman" w:cs="Times New Roman"/>
          <w:b/>
          <w:bCs/>
          <w:sz w:val="24"/>
          <w:szCs w:val="24"/>
        </w:rPr>
        <w:t>Développer et mont</w:t>
      </w:r>
      <w:r w:rsidRPr="002F00C2" w:rsidR="002F3F92">
        <w:rPr>
          <w:rFonts w:ascii="Times New Roman" w:hAnsi="Times New Roman" w:cs="Times New Roman"/>
          <w:b/>
          <w:bCs/>
          <w:sz w:val="24"/>
          <w:szCs w:val="24"/>
        </w:rPr>
        <w:t>r</w:t>
      </w:r>
      <w:r w:rsidRPr="002F00C2">
        <w:rPr>
          <w:rFonts w:ascii="Times New Roman" w:hAnsi="Times New Roman" w:cs="Times New Roman"/>
          <w:b/>
          <w:bCs/>
          <w:sz w:val="24"/>
          <w:szCs w:val="24"/>
        </w:rPr>
        <w:t>er l’exemple</w:t>
      </w:r>
      <w:r w:rsidRPr="002F00C2">
        <w:rPr>
          <w:rFonts w:ascii="Times New Roman" w:hAnsi="Times New Roman" w:cs="Times New Roman"/>
          <w:sz w:val="24"/>
          <w:szCs w:val="24"/>
        </w:rPr>
        <w:t xml:space="preserve"> s’</w:t>
      </w:r>
      <w:r w:rsidRPr="002F00C2" w:rsidR="00E1708A">
        <w:rPr>
          <w:rFonts w:ascii="Times New Roman" w:hAnsi="Times New Roman" w:cs="Times New Roman"/>
          <w:sz w:val="24"/>
          <w:szCs w:val="24"/>
        </w:rPr>
        <w:t>agissant</w:t>
      </w:r>
      <w:r w:rsidRPr="002F00C2">
        <w:rPr>
          <w:rFonts w:ascii="Times New Roman" w:hAnsi="Times New Roman" w:cs="Times New Roman"/>
          <w:sz w:val="24"/>
          <w:szCs w:val="24"/>
        </w:rPr>
        <w:t xml:space="preserve"> des innovations </w:t>
      </w:r>
      <w:r w:rsidRPr="002F00C2" w:rsidR="00E1708A">
        <w:rPr>
          <w:rFonts w:ascii="Times New Roman" w:hAnsi="Times New Roman" w:cs="Times New Roman"/>
          <w:sz w:val="24"/>
          <w:szCs w:val="24"/>
        </w:rPr>
        <w:t>portées par ces mêmes entreprises, et dont certaines pourraient être dupliquées dans d’autres structures économiques</w:t>
      </w:r>
      <w:r w:rsidRPr="002F00C2" w:rsidR="00761E47">
        <w:rPr>
          <w:rFonts w:ascii="Times New Roman" w:hAnsi="Times New Roman" w:cs="Times New Roman"/>
          <w:sz w:val="24"/>
          <w:szCs w:val="24"/>
        </w:rPr>
        <w:t>.</w:t>
      </w:r>
    </w:p>
    <w:p w:rsidRPr="002F00C2" w:rsidR="00761E47" w:rsidP="00A76CBA" w:rsidRDefault="00A76CBA" w14:paraId="367D780F" w14:textId="0BDA7DD1">
      <w:pPr>
        <w:pStyle w:val="Paragraphedeliste"/>
        <w:tabs>
          <w:tab w:val="left" w:pos="2405"/>
        </w:tabs>
        <w:spacing w:after="120" w:line="276" w:lineRule="auto"/>
        <w:ind w:left="1074"/>
        <w:contextualSpacing w:val="0"/>
        <w:jc w:val="both"/>
        <w:rPr>
          <w:rFonts w:ascii="Times New Roman" w:hAnsi="Times New Roman" w:cs="Times New Roman"/>
          <w:sz w:val="24"/>
          <w:szCs w:val="24"/>
        </w:rPr>
      </w:pPr>
      <w:r>
        <w:rPr>
          <w:rFonts w:ascii="Times New Roman" w:hAnsi="Times New Roman" w:cs="Times New Roman"/>
          <w:sz w:val="24"/>
          <w:szCs w:val="24"/>
        </w:rPr>
        <w:tab/>
      </w:r>
    </w:p>
    <w:p w:rsidRPr="002F00C2" w:rsidR="00FB79A7" w:rsidP="002F00C2" w:rsidRDefault="00FB79A7" w14:paraId="6ACDF50C" w14:textId="59EF90A6">
      <w:pPr>
        <w:pStyle w:val="Paragraphedeliste"/>
        <w:numPr>
          <w:ilvl w:val="0"/>
          <w:numId w:val="2"/>
        </w:numPr>
        <w:spacing w:line="276"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lastRenderedPageBreak/>
        <w:t>Modalités d’organisation</w:t>
      </w:r>
      <w:r w:rsidRPr="002F00C2" w:rsidR="0036248D">
        <w:rPr>
          <w:rFonts w:ascii="Times New Roman" w:hAnsi="Times New Roman" w:cs="Times New Roman"/>
          <w:b/>
          <w:bCs/>
          <w:sz w:val="24"/>
          <w:szCs w:val="24"/>
        </w:rPr>
        <w:t xml:space="preserve"> du </w:t>
      </w:r>
      <w:r w:rsidRPr="002F00C2" w:rsidR="00082D5D">
        <w:rPr>
          <w:rFonts w:ascii="Times New Roman" w:hAnsi="Times New Roman" w:cs="Times New Roman"/>
          <w:b/>
          <w:bCs/>
          <w:sz w:val="24"/>
          <w:szCs w:val="24"/>
        </w:rPr>
        <w:t>C</w:t>
      </w:r>
      <w:r w:rsidRPr="002F00C2" w:rsidR="0036248D">
        <w:rPr>
          <w:rFonts w:ascii="Times New Roman" w:hAnsi="Times New Roman" w:cs="Times New Roman"/>
          <w:b/>
          <w:bCs/>
          <w:sz w:val="24"/>
          <w:szCs w:val="24"/>
        </w:rPr>
        <w:t>hallenge</w:t>
      </w:r>
    </w:p>
    <w:p w:rsidRPr="002F00C2" w:rsidR="00530CEC" w:rsidP="002F00C2" w:rsidRDefault="00530CEC" w14:paraId="64FD0B5F" w14:textId="77777777">
      <w:pPr>
        <w:pStyle w:val="Paragraphedeliste"/>
        <w:spacing w:line="276" w:lineRule="auto"/>
        <w:jc w:val="both"/>
        <w:rPr>
          <w:rFonts w:ascii="Times New Roman" w:hAnsi="Times New Roman" w:cs="Times New Roman"/>
          <w:b/>
          <w:bCs/>
          <w:sz w:val="24"/>
          <w:szCs w:val="24"/>
        </w:rPr>
      </w:pPr>
    </w:p>
    <w:p w:rsidRPr="002F00C2" w:rsidR="00FB79A7" w:rsidP="002F00C2" w:rsidRDefault="00FB79A7" w14:paraId="4D66E84F" w14:textId="554275B6">
      <w:pPr>
        <w:pStyle w:val="Paragraphedeliste"/>
        <w:numPr>
          <w:ilvl w:val="0"/>
          <w:numId w:val="3"/>
        </w:numPr>
        <w:spacing w:line="276"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t>Participation (candidats et conditions)</w:t>
      </w:r>
    </w:p>
    <w:p w:rsidRPr="002F00C2" w:rsidR="00E1708A" w:rsidP="002F00C2" w:rsidRDefault="00E1708A" w14:paraId="71AABA0E" w14:textId="3818A975">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 xml:space="preserve">Pourront participer à cette opération toutes les entreprises commerciales, de services, artisanales ou agricoles ayant une activité </w:t>
      </w:r>
      <w:r w:rsidRPr="002F00C2" w:rsidR="00C8256F">
        <w:rPr>
          <w:rFonts w:ascii="Times New Roman" w:hAnsi="Times New Roman" w:cs="Times New Roman"/>
          <w:sz w:val="24"/>
          <w:szCs w:val="24"/>
        </w:rPr>
        <w:t>dominante</w:t>
      </w:r>
      <w:r w:rsidRPr="002F00C2">
        <w:rPr>
          <w:rFonts w:ascii="Times New Roman" w:hAnsi="Times New Roman" w:cs="Times New Roman"/>
          <w:sz w:val="24"/>
          <w:szCs w:val="24"/>
        </w:rPr>
        <w:t xml:space="preserve"> dans le domaine de l’alimentation, l’agro-alimentaire, la restauration, la vente ou la transformation de produits alimentaires</w:t>
      </w:r>
      <w:r w:rsidRPr="002F00C2" w:rsidR="00C8256F">
        <w:rPr>
          <w:rFonts w:ascii="Times New Roman" w:hAnsi="Times New Roman" w:cs="Times New Roman"/>
          <w:sz w:val="24"/>
          <w:szCs w:val="24"/>
        </w:rPr>
        <w:t xml:space="preserve"> (restaurants, commerçants-artisans alimentaires, producteurs</w:t>
      </w:r>
      <w:r w:rsidRPr="002F00C2" w:rsidR="007C018F">
        <w:rPr>
          <w:rFonts w:ascii="Times New Roman" w:hAnsi="Times New Roman" w:cs="Times New Roman"/>
          <w:sz w:val="24"/>
          <w:szCs w:val="24"/>
        </w:rPr>
        <w:t>-</w:t>
      </w:r>
      <w:r w:rsidRPr="002F00C2" w:rsidR="00C8256F">
        <w:rPr>
          <w:rFonts w:ascii="Times New Roman" w:hAnsi="Times New Roman" w:cs="Times New Roman"/>
          <w:sz w:val="24"/>
          <w:szCs w:val="24"/>
        </w:rPr>
        <w:t>transformateurs</w:t>
      </w:r>
      <w:r w:rsidR="00876990">
        <w:rPr>
          <w:rFonts w:ascii="Times New Roman" w:hAnsi="Times New Roman" w:cs="Times New Roman"/>
          <w:sz w:val="24"/>
          <w:szCs w:val="24"/>
        </w:rPr>
        <w:t xml:space="preserve">, </w:t>
      </w:r>
      <w:r w:rsidRPr="002F00C2">
        <w:rPr>
          <w:rFonts w:ascii="Times New Roman" w:hAnsi="Times New Roman" w:cs="Times New Roman"/>
          <w:sz w:val="24"/>
          <w:szCs w:val="24"/>
        </w:rPr>
        <w:t>…</w:t>
      </w:r>
      <w:r w:rsidRPr="002F00C2" w:rsidR="00C8256F">
        <w:rPr>
          <w:rFonts w:ascii="Times New Roman" w:hAnsi="Times New Roman" w:cs="Times New Roman"/>
          <w:sz w:val="24"/>
          <w:szCs w:val="24"/>
        </w:rPr>
        <w:t>).</w:t>
      </w:r>
    </w:p>
    <w:p w:rsidRPr="002F00C2" w:rsidR="003D2841" w:rsidP="002F00C2" w:rsidRDefault="5CAC8459" w14:paraId="561278C5" w14:textId="20477FBE">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La participation est gratuite et nécessite le renseignement et la remise</w:t>
      </w:r>
      <w:r w:rsidRPr="002F00C2" w:rsidR="18BC9256">
        <w:rPr>
          <w:rFonts w:ascii="Times New Roman" w:hAnsi="Times New Roman" w:cs="Times New Roman"/>
          <w:sz w:val="24"/>
          <w:szCs w:val="24"/>
        </w:rPr>
        <w:t xml:space="preserve"> </w:t>
      </w:r>
      <w:r w:rsidRPr="002F00C2">
        <w:rPr>
          <w:rFonts w:ascii="Times New Roman" w:hAnsi="Times New Roman" w:cs="Times New Roman"/>
          <w:sz w:val="24"/>
          <w:szCs w:val="24"/>
        </w:rPr>
        <w:t>d’un dossier de candidature dans les délais impartis par le présent règlement.</w:t>
      </w:r>
    </w:p>
    <w:p w:rsidRPr="002F00C2" w:rsidR="00C8256F" w:rsidP="002F00C2" w:rsidRDefault="00C8256F" w14:paraId="69384CC1" w14:textId="77777777">
      <w:pPr>
        <w:pStyle w:val="Paragraphedeliste"/>
        <w:spacing w:line="276" w:lineRule="auto"/>
        <w:ind w:left="1080"/>
        <w:jc w:val="both"/>
        <w:rPr>
          <w:rFonts w:ascii="Times New Roman" w:hAnsi="Times New Roman" w:cs="Times New Roman"/>
          <w:sz w:val="24"/>
          <w:szCs w:val="24"/>
        </w:rPr>
      </w:pPr>
    </w:p>
    <w:p w:rsidRPr="002F00C2" w:rsidR="00E1708A" w:rsidP="002F00C2" w:rsidRDefault="00C8256F" w14:paraId="368AAA52" w14:textId="693FDC5C">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En sont exclus les surfaces de vente de plus de 120m2 (de supérettes à supermarchés), les établissements sous enseignes régionales ou nationales (franchises, succursalistes ou commerces associés) et les activités rencontrant des difficultés économiques notables ou présentant des anomalies dans le paiement de leurs charges fiscales ou sociales.</w:t>
      </w:r>
    </w:p>
    <w:p w:rsidRPr="002F00C2" w:rsidR="00C8256F" w:rsidP="002F00C2" w:rsidRDefault="00C8256F" w14:paraId="6FFD4A6A" w14:textId="77777777">
      <w:pPr>
        <w:pStyle w:val="Paragraphedeliste"/>
        <w:spacing w:line="276" w:lineRule="auto"/>
        <w:ind w:left="1080"/>
        <w:jc w:val="both"/>
        <w:rPr>
          <w:rFonts w:ascii="Times New Roman" w:hAnsi="Times New Roman" w:cs="Times New Roman"/>
          <w:sz w:val="24"/>
          <w:szCs w:val="24"/>
        </w:rPr>
      </w:pPr>
    </w:p>
    <w:p w:rsidRPr="002F00C2" w:rsidR="00FB79A7" w:rsidP="002F00C2" w:rsidRDefault="00FB79A7" w14:paraId="39140BE6" w14:textId="3234C332">
      <w:pPr>
        <w:pStyle w:val="Paragraphedeliste"/>
        <w:numPr>
          <w:ilvl w:val="0"/>
          <w:numId w:val="3"/>
        </w:numPr>
        <w:spacing w:line="276"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t>Dossiers et critères</w:t>
      </w:r>
      <w:r w:rsidRPr="002F00C2" w:rsidR="00530CEC">
        <w:rPr>
          <w:rFonts w:ascii="Times New Roman" w:hAnsi="Times New Roman" w:cs="Times New Roman"/>
          <w:b/>
          <w:bCs/>
          <w:sz w:val="24"/>
          <w:szCs w:val="24"/>
        </w:rPr>
        <w:t xml:space="preserve"> de candidature</w:t>
      </w:r>
    </w:p>
    <w:p w:rsidRPr="002F00C2" w:rsidR="00530CEC" w:rsidP="002F00C2" w:rsidRDefault="003D2841" w14:paraId="4B9FDCBE" w14:textId="0D652BB9">
      <w:pPr>
        <w:pStyle w:val="Paragraphedeliste"/>
        <w:spacing w:after="120"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Pour concourir, l’entreprise devra pouvoir justifier d’une innovation réussie dans l’un ou plusieurs des 4 domaines suivants</w:t>
      </w:r>
      <w:r w:rsidRPr="002F00C2" w:rsidR="002F3F92">
        <w:rPr>
          <w:rFonts w:ascii="Times New Roman" w:hAnsi="Times New Roman" w:cs="Times New Roman"/>
          <w:sz w:val="24"/>
          <w:szCs w:val="24"/>
        </w:rPr>
        <w:t> </w:t>
      </w:r>
      <w:r w:rsidRPr="002F00C2">
        <w:rPr>
          <w:rFonts w:ascii="Times New Roman" w:hAnsi="Times New Roman" w:cs="Times New Roman"/>
          <w:sz w:val="24"/>
          <w:szCs w:val="24"/>
        </w:rPr>
        <w:t xml:space="preserve">: </w:t>
      </w:r>
    </w:p>
    <w:p w:rsidRPr="002F00C2" w:rsidR="002F00C2" w:rsidP="002F00C2" w:rsidRDefault="00FB40F8" w14:paraId="78774690" w14:textId="1ECAFD8A">
      <w:pPr>
        <w:pStyle w:val="NormalWeb"/>
        <w:numPr>
          <w:ilvl w:val="0"/>
          <w:numId w:val="6"/>
        </w:numPr>
        <w:spacing w:line="276" w:lineRule="auto"/>
        <w:jc w:val="both"/>
        <w:rPr>
          <w:i/>
          <w:iCs/>
          <w:color w:val="000000"/>
        </w:rPr>
      </w:pPr>
      <w:r w:rsidRPr="002F00C2">
        <w:rPr>
          <w:b/>
          <w:bCs/>
        </w:rPr>
        <w:t>Digital</w:t>
      </w:r>
      <w:r w:rsidRPr="002F00C2" w:rsidR="00530CEC">
        <w:rPr>
          <w:b/>
          <w:bCs/>
        </w:rPr>
        <w:t xml:space="preserve"> / numérique</w:t>
      </w:r>
      <w:r w:rsidRPr="002F00C2" w:rsidR="00530CEC">
        <w:t xml:space="preserve"> </w:t>
      </w:r>
      <w:r w:rsidRPr="002F00C2" w:rsidR="00530CEC">
        <w:rPr>
          <w:i/>
          <w:iCs/>
        </w:rPr>
        <w:t>(</w:t>
      </w:r>
      <w:r w:rsidRPr="002F00C2" w:rsidR="00051D94">
        <w:rPr>
          <w:i/>
          <w:iCs/>
          <w:color w:val="000000"/>
        </w:rPr>
        <w:t>m</w:t>
      </w:r>
      <w:r w:rsidRPr="002F00C2" w:rsidR="00530CEC">
        <w:rPr>
          <w:i/>
          <w:iCs/>
          <w:color w:val="000000"/>
        </w:rPr>
        <w:t xml:space="preserve">éthodes de commercialisation </w:t>
      </w:r>
      <w:r w:rsidRPr="002F00C2" w:rsidR="00051D94">
        <w:rPr>
          <w:i/>
          <w:iCs/>
          <w:color w:val="000000"/>
        </w:rPr>
        <w:t xml:space="preserve">ou de </w:t>
      </w:r>
      <w:r w:rsidRPr="002F00C2" w:rsidR="00530CEC">
        <w:rPr>
          <w:i/>
          <w:iCs/>
          <w:color w:val="000000"/>
        </w:rPr>
        <w:t xml:space="preserve">distribution, </w:t>
      </w:r>
      <w:r w:rsidRPr="002F00C2" w:rsidR="00051D94">
        <w:rPr>
          <w:i/>
          <w:iCs/>
          <w:color w:val="000000"/>
        </w:rPr>
        <w:t>t</w:t>
      </w:r>
      <w:r w:rsidRPr="002F00C2" w:rsidR="00530CEC">
        <w:rPr>
          <w:i/>
          <w:iCs/>
          <w:color w:val="000000"/>
        </w:rPr>
        <w:t>echniques de fabrication / production</w:t>
      </w:r>
      <w:r w:rsidRPr="002F00C2" w:rsidR="00051D94">
        <w:rPr>
          <w:i/>
          <w:iCs/>
          <w:color w:val="000000"/>
        </w:rPr>
        <w:t>, a</w:t>
      </w:r>
      <w:r w:rsidRPr="002F00C2" w:rsidR="00530CEC">
        <w:rPr>
          <w:i/>
          <w:iCs/>
          <w:color w:val="000000"/>
        </w:rPr>
        <w:t xml:space="preserve">ctions et outils de communication </w:t>
      </w:r>
      <w:r w:rsidRPr="002F00C2" w:rsidR="00051D94">
        <w:rPr>
          <w:i/>
          <w:iCs/>
          <w:color w:val="000000"/>
        </w:rPr>
        <w:t xml:space="preserve">et de </w:t>
      </w:r>
      <w:r w:rsidRPr="002F00C2" w:rsidR="00530CEC">
        <w:rPr>
          <w:i/>
          <w:iCs/>
          <w:color w:val="000000"/>
        </w:rPr>
        <w:t xml:space="preserve">promotion, </w:t>
      </w:r>
      <w:r w:rsidRPr="002F00C2" w:rsidR="00051D94">
        <w:rPr>
          <w:i/>
          <w:iCs/>
          <w:color w:val="000000"/>
        </w:rPr>
        <w:t>r</w:t>
      </w:r>
      <w:r w:rsidRPr="002F00C2" w:rsidR="00530CEC">
        <w:rPr>
          <w:i/>
          <w:iCs/>
          <w:color w:val="000000"/>
        </w:rPr>
        <w:t>elations clients / services complémentaires / fidélisation, …</w:t>
      </w:r>
      <w:r w:rsidRPr="002F00C2" w:rsidR="00293FA3">
        <w:rPr>
          <w:i/>
          <w:iCs/>
          <w:color w:val="000000"/>
        </w:rPr>
        <w:t>)</w:t>
      </w:r>
    </w:p>
    <w:p w:rsidRPr="002F00C2" w:rsidR="002F00C2" w:rsidP="002F00C2" w:rsidRDefault="00FB40F8" w14:paraId="73C638AF" w14:textId="0F70F5A4">
      <w:pPr>
        <w:pStyle w:val="NormalWeb"/>
        <w:numPr>
          <w:ilvl w:val="0"/>
          <w:numId w:val="6"/>
        </w:numPr>
        <w:spacing w:line="276" w:lineRule="auto"/>
        <w:jc w:val="both"/>
        <w:rPr>
          <w:i/>
          <w:iCs/>
          <w:color w:val="000000"/>
        </w:rPr>
      </w:pPr>
      <w:r w:rsidRPr="002F00C2">
        <w:rPr>
          <w:b/>
          <w:bCs/>
        </w:rPr>
        <w:t>Transition</w:t>
      </w:r>
      <w:r w:rsidRPr="002F00C2" w:rsidR="5CAC8459">
        <w:rPr>
          <w:b/>
          <w:bCs/>
        </w:rPr>
        <w:t xml:space="preserve"> écologique/ développement durable</w:t>
      </w:r>
      <w:r w:rsidRPr="002F00C2" w:rsidR="7EF5A1B4">
        <w:t xml:space="preserve"> </w:t>
      </w:r>
      <w:r w:rsidRPr="002F00C2" w:rsidR="7EF5A1B4">
        <w:rPr>
          <w:i/>
          <w:iCs/>
        </w:rPr>
        <w:t>(</w:t>
      </w:r>
      <w:r w:rsidRPr="002F00C2" w:rsidR="60A116AE">
        <w:rPr>
          <w:i/>
          <w:iCs/>
          <w:color w:val="000000" w:themeColor="text1"/>
        </w:rPr>
        <w:t>en</w:t>
      </w:r>
      <w:r w:rsidRPr="002F00C2" w:rsidR="7EF5A1B4">
        <w:rPr>
          <w:i/>
          <w:iCs/>
          <w:color w:val="000000" w:themeColor="text1"/>
        </w:rPr>
        <w:t xml:space="preserve"> matière d’énergie, de gestion des déchets</w:t>
      </w:r>
      <w:r w:rsidRPr="002F00C2" w:rsidR="2C249F49">
        <w:rPr>
          <w:i/>
          <w:iCs/>
          <w:color w:val="000000" w:themeColor="text1"/>
        </w:rPr>
        <w:t>,</w:t>
      </w:r>
      <w:r w:rsidRPr="002F00C2" w:rsidR="7EF5A1B4">
        <w:rPr>
          <w:i/>
          <w:iCs/>
          <w:color w:val="000000" w:themeColor="text1"/>
        </w:rPr>
        <w:t xml:space="preserve"> </w:t>
      </w:r>
      <w:r w:rsidRPr="002F00C2" w:rsidR="515D2927">
        <w:rPr>
          <w:i/>
          <w:iCs/>
          <w:color w:val="000000" w:themeColor="text1"/>
        </w:rPr>
        <w:t>de</w:t>
      </w:r>
      <w:r w:rsidRPr="002F00C2" w:rsidR="7EF5A1B4">
        <w:rPr>
          <w:i/>
          <w:iCs/>
          <w:color w:val="000000" w:themeColor="text1"/>
        </w:rPr>
        <w:t xml:space="preserve"> recyclage </w:t>
      </w:r>
      <w:r w:rsidRPr="002F00C2" w:rsidR="515D2927">
        <w:rPr>
          <w:i/>
          <w:iCs/>
          <w:color w:val="000000" w:themeColor="text1"/>
        </w:rPr>
        <w:t>ou de</w:t>
      </w:r>
      <w:r w:rsidRPr="002F00C2" w:rsidR="7EF5A1B4">
        <w:rPr>
          <w:i/>
          <w:iCs/>
          <w:color w:val="000000" w:themeColor="text1"/>
        </w:rPr>
        <w:t xml:space="preserve"> valorisation, de modalités de distribution / circuits courts, d’approvisionnement / idem circuits courts</w:t>
      </w:r>
      <w:r w:rsidRPr="002F00C2" w:rsidR="7EF8A2EF">
        <w:rPr>
          <w:i/>
          <w:iCs/>
          <w:color w:val="000000" w:themeColor="text1"/>
        </w:rPr>
        <w:t xml:space="preserve"> et loca</w:t>
      </w:r>
      <w:r w:rsidRPr="001449BF" w:rsidR="002F00C2">
        <w:rPr>
          <w:i/>
          <w:iCs/>
        </w:rPr>
        <w:t>ux</w:t>
      </w:r>
      <w:r w:rsidRPr="002F00C2" w:rsidR="7EF5A1B4">
        <w:rPr>
          <w:i/>
          <w:iCs/>
          <w:color w:val="000000" w:themeColor="text1"/>
        </w:rPr>
        <w:t>, de bio et de HQE, de biodiversité, d’</w:t>
      </w:r>
      <w:r w:rsidRPr="002F00C2" w:rsidR="515D2927">
        <w:rPr>
          <w:i/>
          <w:iCs/>
          <w:color w:val="000000" w:themeColor="text1"/>
        </w:rPr>
        <w:t>é</w:t>
      </w:r>
      <w:r w:rsidRPr="002F00C2" w:rsidR="7EF5A1B4">
        <w:rPr>
          <w:i/>
          <w:iCs/>
          <w:color w:val="000000" w:themeColor="text1"/>
        </w:rPr>
        <w:t>co-conception</w:t>
      </w:r>
      <w:r w:rsidR="001449BF">
        <w:rPr>
          <w:i/>
          <w:iCs/>
          <w:color w:val="000000" w:themeColor="text1"/>
        </w:rPr>
        <w:t xml:space="preserve">, </w:t>
      </w:r>
      <w:r w:rsidRPr="002F00C2" w:rsidR="7EF5A1B4">
        <w:rPr>
          <w:i/>
          <w:iCs/>
          <w:color w:val="000000" w:themeColor="text1"/>
        </w:rPr>
        <w:t>…)</w:t>
      </w:r>
    </w:p>
    <w:p w:rsidRPr="002F00C2" w:rsidR="002F00C2" w:rsidP="002F00C2" w:rsidRDefault="5CAC8459" w14:paraId="503C3814" w14:textId="4EE05C54">
      <w:pPr>
        <w:pStyle w:val="NormalWeb"/>
        <w:numPr>
          <w:ilvl w:val="0"/>
          <w:numId w:val="6"/>
        </w:numPr>
        <w:spacing w:line="276" w:lineRule="auto"/>
        <w:jc w:val="both"/>
      </w:pPr>
      <w:r w:rsidRPr="002F00C2">
        <w:rPr>
          <w:b/>
          <w:bCs/>
        </w:rPr>
        <w:t>RSE</w:t>
      </w:r>
      <w:r w:rsidRPr="002F00C2">
        <w:t xml:space="preserve"> </w:t>
      </w:r>
      <w:r w:rsidRPr="002F00C2">
        <w:rPr>
          <w:i/>
          <w:iCs/>
        </w:rPr>
        <w:t xml:space="preserve">(emploi, </w:t>
      </w:r>
      <w:r w:rsidRPr="002F00C2" w:rsidR="7EF5A1B4">
        <w:rPr>
          <w:i/>
          <w:iCs/>
        </w:rPr>
        <w:t>alternance</w:t>
      </w:r>
      <w:r w:rsidRPr="002F00C2" w:rsidR="0DF32B43">
        <w:rPr>
          <w:i/>
          <w:iCs/>
        </w:rPr>
        <w:t xml:space="preserve"> </w:t>
      </w:r>
      <w:r w:rsidRPr="002F00C2" w:rsidR="7EF5A1B4">
        <w:rPr>
          <w:i/>
          <w:iCs/>
        </w:rPr>
        <w:t xml:space="preserve">/ apprentissage, </w:t>
      </w:r>
      <w:r w:rsidRPr="002F00C2">
        <w:rPr>
          <w:i/>
          <w:iCs/>
        </w:rPr>
        <w:t>insertion, handicap,</w:t>
      </w:r>
      <w:r w:rsidRPr="002F00C2" w:rsidR="7EF5A1B4">
        <w:rPr>
          <w:i/>
          <w:iCs/>
        </w:rPr>
        <w:t xml:space="preserve"> pénibilité et bien-être au travail, implication des équipes,</w:t>
      </w:r>
      <w:r w:rsidRPr="002F00C2">
        <w:rPr>
          <w:i/>
          <w:iCs/>
        </w:rPr>
        <w:t xml:space="preserve"> invest</w:t>
      </w:r>
      <w:r w:rsidRPr="002F00C2" w:rsidR="7EF5A1B4">
        <w:rPr>
          <w:i/>
          <w:iCs/>
        </w:rPr>
        <w:t>issement</w:t>
      </w:r>
      <w:r w:rsidRPr="002F00C2">
        <w:rPr>
          <w:i/>
          <w:iCs/>
        </w:rPr>
        <w:t xml:space="preserve"> dans la vie </w:t>
      </w:r>
      <w:r w:rsidRPr="002F00C2" w:rsidR="7EF5A1B4">
        <w:rPr>
          <w:i/>
          <w:iCs/>
        </w:rPr>
        <w:t xml:space="preserve">commerciale ou économique </w:t>
      </w:r>
      <w:r w:rsidRPr="002F00C2">
        <w:rPr>
          <w:i/>
          <w:iCs/>
        </w:rPr>
        <w:t>locale</w:t>
      </w:r>
      <w:r w:rsidR="001449BF">
        <w:rPr>
          <w:i/>
          <w:iCs/>
        </w:rPr>
        <w:t xml:space="preserve">, </w:t>
      </w:r>
      <w:r w:rsidRPr="002F00C2">
        <w:rPr>
          <w:i/>
          <w:iCs/>
        </w:rPr>
        <w:t>…),</w:t>
      </w:r>
      <w:r w:rsidRPr="002F00C2">
        <w:t xml:space="preserve"> </w:t>
      </w:r>
    </w:p>
    <w:p w:rsidRPr="002F00C2" w:rsidR="00293FA3" w:rsidP="006D05A6" w:rsidRDefault="00FB40F8" w14:paraId="42E9D93C" w14:textId="6FB064DE">
      <w:pPr>
        <w:pStyle w:val="NormalWeb"/>
        <w:numPr>
          <w:ilvl w:val="0"/>
          <w:numId w:val="6"/>
        </w:numPr>
        <w:spacing w:before="0" w:beforeAutospacing="0" w:after="0" w:afterAutospacing="0"/>
        <w:jc w:val="both"/>
        <w:rPr>
          <w:color w:val="000000"/>
        </w:rPr>
      </w:pPr>
      <w:r w:rsidRPr="002F00C2">
        <w:rPr>
          <w:b/>
          <w:bCs/>
        </w:rPr>
        <w:t>Culinaire</w:t>
      </w:r>
      <w:r w:rsidRPr="002F00C2" w:rsidR="7EF5A1B4">
        <w:rPr>
          <w:b/>
          <w:bCs/>
        </w:rPr>
        <w:t xml:space="preserve"> </w:t>
      </w:r>
      <w:r w:rsidRPr="002F00C2" w:rsidR="7EF5A1B4">
        <w:rPr>
          <w:i/>
          <w:iCs/>
        </w:rPr>
        <w:t>(c</w:t>
      </w:r>
      <w:r w:rsidRPr="002F00C2" w:rsidR="7EF5A1B4">
        <w:rPr>
          <w:i/>
          <w:iCs/>
          <w:color w:val="000000" w:themeColor="text1"/>
        </w:rPr>
        <w:t>réativité et innovation, produits innovants / recettes, méthodes de fabrication</w:t>
      </w:r>
      <w:r w:rsidR="001449BF">
        <w:rPr>
          <w:i/>
          <w:iCs/>
          <w:color w:val="000000" w:themeColor="text1"/>
        </w:rPr>
        <w:t xml:space="preserve">, </w:t>
      </w:r>
      <w:r w:rsidRPr="002F00C2" w:rsidR="7EF5A1B4">
        <w:rPr>
          <w:i/>
          <w:iCs/>
          <w:color w:val="000000" w:themeColor="text1"/>
        </w:rPr>
        <w:t>…</w:t>
      </w:r>
      <w:r w:rsidRPr="002F00C2" w:rsidR="515D2927">
        <w:rPr>
          <w:i/>
          <w:iCs/>
          <w:color w:val="000000" w:themeColor="text1"/>
        </w:rPr>
        <w:t>)</w:t>
      </w:r>
    </w:p>
    <w:p w:rsidRPr="002F00C2" w:rsidR="5BDD4056" w:rsidP="006D05A6" w:rsidRDefault="5BDD4056" w14:paraId="20D05B8A" w14:textId="537DEAD0">
      <w:pPr>
        <w:pStyle w:val="Paragraphedeliste"/>
        <w:spacing w:after="0" w:line="240" w:lineRule="auto"/>
        <w:ind w:left="1080"/>
        <w:jc w:val="both"/>
        <w:rPr>
          <w:rFonts w:ascii="Times New Roman" w:hAnsi="Times New Roman" w:cs="Times New Roman"/>
          <w:sz w:val="24"/>
          <w:szCs w:val="24"/>
        </w:rPr>
      </w:pPr>
    </w:p>
    <w:p w:rsidR="00E1708A" w:rsidP="006D05A6" w:rsidRDefault="5CAC8459" w14:paraId="26154370" w14:textId="5D199AF6">
      <w:pPr>
        <w:pStyle w:val="Paragraphedeliste"/>
        <w:spacing w:after="0" w:line="240"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Pour être éligible, l’innovation devra avoir permis à l’entreprise de se développer ou de se différencier dans son domaine d’activité ou sur son territoire (commune, agglo</w:t>
      </w:r>
      <w:r w:rsidRPr="002F00C2" w:rsidR="2C249F49">
        <w:rPr>
          <w:rFonts w:ascii="Times New Roman" w:hAnsi="Times New Roman" w:cs="Times New Roman"/>
          <w:sz w:val="24"/>
          <w:szCs w:val="24"/>
        </w:rPr>
        <w:t>mération</w:t>
      </w:r>
      <w:r w:rsidR="001449BF">
        <w:rPr>
          <w:rFonts w:ascii="Times New Roman" w:hAnsi="Times New Roman" w:cs="Times New Roman"/>
          <w:sz w:val="24"/>
          <w:szCs w:val="24"/>
        </w:rPr>
        <w:t xml:space="preserve">, </w:t>
      </w:r>
      <w:r w:rsidRPr="002F00C2" w:rsidR="45885E0B">
        <w:rPr>
          <w:rFonts w:ascii="Times New Roman" w:hAnsi="Times New Roman" w:cs="Times New Roman"/>
          <w:sz w:val="24"/>
          <w:szCs w:val="24"/>
        </w:rPr>
        <w:t>...</w:t>
      </w:r>
      <w:r w:rsidRPr="002F00C2">
        <w:rPr>
          <w:rFonts w:ascii="Times New Roman" w:hAnsi="Times New Roman" w:cs="Times New Roman"/>
          <w:sz w:val="24"/>
          <w:szCs w:val="24"/>
        </w:rPr>
        <w:t>) et apparaître comme un modèle duplicable pour d’autres entreprises.</w:t>
      </w:r>
      <w:r w:rsidRPr="002F00C2" w:rsidR="002F00C2">
        <w:rPr>
          <w:rFonts w:ascii="Times New Roman" w:hAnsi="Times New Roman" w:cs="Times New Roman"/>
          <w:sz w:val="24"/>
          <w:szCs w:val="24"/>
        </w:rPr>
        <w:t xml:space="preserve"> </w:t>
      </w:r>
    </w:p>
    <w:p w:rsidR="00B619B5" w:rsidP="002F00C2" w:rsidRDefault="00B619B5" w14:paraId="2034B9B6" w14:textId="21C53796">
      <w:pPr>
        <w:pStyle w:val="Paragraphedeliste"/>
        <w:spacing w:after="120" w:line="276" w:lineRule="auto"/>
        <w:ind w:left="1080"/>
        <w:jc w:val="both"/>
        <w:rPr>
          <w:rFonts w:ascii="Times New Roman" w:hAnsi="Times New Roman" w:cs="Times New Roman"/>
          <w:sz w:val="24"/>
          <w:szCs w:val="24"/>
        </w:rPr>
      </w:pPr>
    </w:p>
    <w:p w:rsidR="00B619B5" w:rsidP="002F00C2" w:rsidRDefault="00B619B5" w14:paraId="25F23F60" w14:textId="5975FD19">
      <w:pPr>
        <w:pStyle w:val="Paragraphedeliste"/>
        <w:spacing w:after="120" w:line="276" w:lineRule="auto"/>
        <w:ind w:left="1080"/>
        <w:jc w:val="both"/>
        <w:rPr>
          <w:rFonts w:ascii="Times New Roman" w:hAnsi="Times New Roman" w:cs="Times New Roman"/>
          <w:sz w:val="24"/>
          <w:szCs w:val="24"/>
        </w:rPr>
      </w:pPr>
    </w:p>
    <w:p w:rsidRPr="002F00C2" w:rsidR="00FB79A7" w:rsidP="002F00C2" w:rsidRDefault="00FB79A7" w14:paraId="7FB4D583" w14:textId="39B36338">
      <w:pPr>
        <w:pStyle w:val="Paragraphedeliste"/>
        <w:numPr>
          <w:ilvl w:val="0"/>
          <w:numId w:val="2"/>
        </w:numPr>
        <w:spacing w:line="276"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t>Sélection (</w:t>
      </w:r>
      <w:r w:rsidRPr="002F00C2" w:rsidR="00A404DA">
        <w:rPr>
          <w:rFonts w:ascii="Times New Roman" w:hAnsi="Times New Roman" w:cs="Times New Roman"/>
          <w:b/>
          <w:bCs/>
          <w:sz w:val="24"/>
          <w:szCs w:val="24"/>
        </w:rPr>
        <w:t xml:space="preserve">dossier de candidature, </w:t>
      </w:r>
      <w:r w:rsidRPr="002F00C2">
        <w:rPr>
          <w:rFonts w:ascii="Times New Roman" w:hAnsi="Times New Roman" w:cs="Times New Roman"/>
          <w:b/>
          <w:bCs/>
          <w:sz w:val="24"/>
          <w:szCs w:val="24"/>
        </w:rPr>
        <w:t xml:space="preserve">process, </w:t>
      </w:r>
      <w:r w:rsidRPr="002F00C2" w:rsidR="0036248D">
        <w:rPr>
          <w:rFonts w:ascii="Times New Roman" w:hAnsi="Times New Roman" w:cs="Times New Roman"/>
          <w:b/>
          <w:bCs/>
          <w:sz w:val="24"/>
          <w:szCs w:val="24"/>
        </w:rPr>
        <w:t>jury…)</w:t>
      </w:r>
    </w:p>
    <w:p w:rsidRPr="002F00C2" w:rsidR="0036248D" w:rsidP="002F00C2" w:rsidRDefault="0036248D" w14:paraId="08D6BE84" w14:textId="77777777">
      <w:pPr>
        <w:pStyle w:val="Paragraphedeliste"/>
        <w:spacing w:line="276" w:lineRule="auto"/>
        <w:jc w:val="both"/>
        <w:rPr>
          <w:rFonts w:ascii="Times New Roman" w:hAnsi="Times New Roman" w:cs="Times New Roman"/>
          <w:b/>
          <w:bCs/>
          <w:sz w:val="24"/>
          <w:szCs w:val="24"/>
        </w:rPr>
      </w:pPr>
    </w:p>
    <w:p w:rsidRPr="002F00C2" w:rsidR="00FB79A7" w:rsidP="005006A4" w:rsidRDefault="00FB79A7" w14:paraId="273F951D" w14:textId="104FBD48">
      <w:pPr>
        <w:pStyle w:val="Paragraphedeliste"/>
        <w:numPr>
          <w:ilvl w:val="0"/>
          <w:numId w:val="3"/>
        </w:numPr>
        <w:spacing w:line="240"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t>Analyse du dossier et vérification</w:t>
      </w:r>
    </w:p>
    <w:p w:rsidRPr="002F00C2" w:rsidR="002F3F92" w:rsidP="005006A4" w:rsidRDefault="002F3F92" w14:paraId="5E1D38B0" w14:textId="77777777">
      <w:pPr>
        <w:pStyle w:val="Paragraphedeliste"/>
        <w:spacing w:line="240" w:lineRule="auto"/>
        <w:ind w:left="1080"/>
        <w:jc w:val="both"/>
        <w:rPr>
          <w:rFonts w:ascii="Times New Roman" w:hAnsi="Times New Roman" w:cs="Times New Roman"/>
          <w:b/>
          <w:bCs/>
          <w:sz w:val="24"/>
          <w:szCs w:val="24"/>
        </w:rPr>
      </w:pPr>
    </w:p>
    <w:p w:rsidRPr="002F00C2" w:rsidR="00082D5D" w:rsidP="005006A4" w:rsidRDefault="0098093F" w14:paraId="05FCDCC3" w14:textId="77777777">
      <w:pPr>
        <w:spacing w:line="240" w:lineRule="auto"/>
        <w:jc w:val="both"/>
        <w:rPr>
          <w:rFonts w:ascii="Times New Roman" w:hAnsi="Times New Roman" w:cs="Times New Roman"/>
          <w:sz w:val="24"/>
          <w:szCs w:val="24"/>
          <w:highlight w:val="yellow"/>
        </w:rPr>
      </w:pPr>
      <w:r w:rsidRPr="002F00C2">
        <w:rPr>
          <w:rFonts w:ascii="Times New Roman" w:hAnsi="Times New Roman" w:cs="Times New Roman"/>
          <w:sz w:val="24"/>
          <w:szCs w:val="24"/>
        </w:rPr>
        <w:t>L’entreprise candidate devra remplir un dossier présentant</w:t>
      </w:r>
    </w:p>
    <w:p w:rsidRPr="002F00C2" w:rsidR="0014473F" w:rsidP="002F00C2" w:rsidRDefault="455B2A52" w14:paraId="135EFB3B" w14:textId="505E260D">
      <w:pPr>
        <w:pStyle w:val="Paragraphedeliste"/>
        <w:numPr>
          <w:ilvl w:val="0"/>
          <w:numId w:val="16"/>
        </w:numPr>
        <w:spacing w:line="276" w:lineRule="auto"/>
        <w:ind w:left="1418"/>
        <w:jc w:val="both"/>
        <w:rPr>
          <w:rFonts w:ascii="Times New Roman" w:hAnsi="Times New Roman" w:cs="Times New Roman"/>
          <w:sz w:val="24"/>
          <w:szCs w:val="24"/>
        </w:rPr>
      </w:pPr>
      <w:r w:rsidRPr="002F00C2">
        <w:rPr>
          <w:rFonts w:ascii="Times New Roman" w:hAnsi="Times New Roman" w:cs="Times New Roman"/>
          <w:sz w:val="24"/>
          <w:szCs w:val="24"/>
        </w:rPr>
        <w:t>S</w:t>
      </w:r>
      <w:r w:rsidRPr="002F00C2" w:rsidR="337FF4A8">
        <w:rPr>
          <w:rFonts w:ascii="Times New Roman" w:hAnsi="Times New Roman" w:cs="Times New Roman"/>
          <w:sz w:val="24"/>
          <w:szCs w:val="24"/>
        </w:rPr>
        <w:t>a structure</w:t>
      </w:r>
      <w:r w:rsidRPr="002F00C2">
        <w:rPr>
          <w:rFonts w:ascii="Times New Roman" w:hAnsi="Times New Roman" w:cs="Times New Roman"/>
          <w:sz w:val="24"/>
          <w:szCs w:val="24"/>
        </w:rPr>
        <w:t xml:space="preserve"> et les principales caractéristiques de celle-ci (coordonnées</w:t>
      </w:r>
      <w:r w:rsidRPr="002F00C2" w:rsidR="5372FADC">
        <w:rPr>
          <w:rFonts w:ascii="Times New Roman" w:hAnsi="Times New Roman" w:cs="Times New Roman"/>
          <w:sz w:val="24"/>
          <w:szCs w:val="24"/>
        </w:rPr>
        <w:t xml:space="preserve"> et domiciliation dans le Val d’Oise</w:t>
      </w:r>
      <w:r w:rsidRPr="002F00C2">
        <w:rPr>
          <w:rFonts w:ascii="Times New Roman" w:hAnsi="Times New Roman" w:cs="Times New Roman"/>
          <w:sz w:val="24"/>
          <w:szCs w:val="24"/>
        </w:rPr>
        <w:t xml:space="preserve">, activités, principaux chiffres, </w:t>
      </w:r>
      <w:r w:rsidRPr="002F00C2" w:rsidR="5A2BB9A4">
        <w:rPr>
          <w:rFonts w:ascii="Times New Roman" w:hAnsi="Times New Roman" w:cs="Times New Roman"/>
          <w:sz w:val="24"/>
          <w:szCs w:val="24"/>
        </w:rPr>
        <w:t>effectif, déclaration de conformité avec les obligations fiscales ou sociales</w:t>
      </w:r>
      <w:r w:rsidR="001449BF">
        <w:rPr>
          <w:rFonts w:ascii="Times New Roman" w:hAnsi="Times New Roman" w:cs="Times New Roman"/>
          <w:sz w:val="24"/>
          <w:szCs w:val="24"/>
        </w:rPr>
        <w:t xml:space="preserve">, </w:t>
      </w:r>
      <w:r w:rsidRPr="002F00C2">
        <w:rPr>
          <w:rFonts w:ascii="Times New Roman" w:hAnsi="Times New Roman" w:cs="Times New Roman"/>
          <w:sz w:val="24"/>
          <w:szCs w:val="24"/>
        </w:rPr>
        <w:t>…)</w:t>
      </w:r>
      <w:r w:rsidR="001449BF">
        <w:rPr>
          <w:rFonts w:ascii="Times New Roman" w:hAnsi="Times New Roman" w:cs="Times New Roman"/>
          <w:sz w:val="24"/>
          <w:szCs w:val="24"/>
        </w:rPr>
        <w:t>.</w:t>
      </w:r>
    </w:p>
    <w:p w:rsidRPr="002F00C2" w:rsidR="0098093F" w:rsidP="002F00C2" w:rsidRDefault="0098093F" w14:paraId="3E17B77B" w14:textId="17AD5906">
      <w:pPr>
        <w:pStyle w:val="Paragraphedeliste"/>
        <w:numPr>
          <w:ilvl w:val="0"/>
          <w:numId w:val="7"/>
        </w:numPr>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 xml:space="preserve">L’innovation qui légitime sa candidature dans l’une ou l’autres des 4 catégories </w:t>
      </w:r>
      <w:r w:rsidRPr="002F00C2" w:rsidR="002E260D">
        <w:rPr>
          <w:rFonts w:ascii="Times New Roman" w:hAnsi="Times New Roman" w:cs="Times New Roman"/>
          <w:sz w:val="24"/>
          <w:szCs w:val="24"/>
        </w:rPr>
        <w:t xml:space="preserve">précitées </w:t>
      </w:r>
      <w:r w:rsidRPr="002F00C2">
        <w:rPr>
          <w:rFonts w:ascii="Times New Roman" w:hAnsi="Times New Roman" w:cs="Times New Roman"/>
          <w:sz w:val="24"/>
          <w:szCs w:val="24"/>
        </w:rPr>
        <w:t>(description de ce</w:t>
      </w:r>
      <w:r w:rsidRPr="002F00C2" w:rsidR="002E260D">
        <w:rPr>
          <w:rFonts w:ascii="Times New Roman" w:hAnsi="Times New Roman" w:cs="Times New Roman"/>
          <w:sz w:val="24"/>
          <w:szCs w:val="24"/>
        </w:rPr>
        <w:t>tte innovation</w:t>
      </w:r>
      <w:r w:rsidRPr="002F00C2">
        <w:rPr>
          <w:rFonts w:ascii="Times New Roman" w:hAnsi="Times New Roman" w:cs="Times New Roman"/>
          <w:sz w:val="24"/>
          <w:szCs w:val="24"/>
        </w:rPr>
        <w:t>, contexte et application</w:t>
      </w:r>
      <w:r w:rsidRPr="002F00C2" w:rsidR="002E260D">
        <w:rPr>
          <w:rFonts w:ascii="Times New Roman" w:hAnsi="Times New Roman" w:cs="Times New Roman"/>
          <w:sz w:val="24"/>
          <w:szCs w:val="24"/>
        </w:rPr>
        <w:t>, partenariats éventuels</w:t>
      </w:r>
      <w:r w:rsidR="001449BF">
        <w:rPr>
          <w:rFonts w:ascii="Times New Roman" w:hAnsi="Times New Roman" w:cs="Times New Roman"/>
          <w:sz w:val="24"/>
          <w:szCs w:val="24"/>
        </w:rPr>
        <w:t xml:space="preserve">, </w:t>
      </w:r>
      <w:r w:rsidRPr="002F00C2">
        <w:rPr>
          <w:rFonts w:ascii="Times New Roman" w:hAnsi="Times New Roman" w:cs="Times New Roman"/>
          <w:sz w:val="24"/>
          <w:szCs w:val="24"/>
        </w:rPr>
        <w:t>…) et les raisons qui ont motivé sa mise en place</w:t>
      </w:r>
      <w:r w:rsidR="001449BF">
        <w:rPr>
          <w:rFonts w:ascii="Times New Roman" w:hAnsi="Times New Roman" w:cs="Times New Roman"/>
          <w:sz w:val="24"/>
          <w:szCs w:val="24"/>
        </w:rPr>
        <w:t>.</w:t>
      </w:r>
    </w:p>
    <w:p w:rsidRPr="002F00C2" w:rsidR="0098093F" w:rsidP="002F00C2" w:rsidRDefault="455B2A52" w14:paraId="48FDB708" w14:textId="03F09AD0">
      <w:pPr>
        <w:pStyle w:val="Paragraphedeliste"/>
        <w:numPr>
          <w:ilvl w:val="0"/>
          <w:numId w:val="7"/>
        </w:numPr>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lastRenderedPageBreak/>
        <w:t>Les effets ou les conséquences de sa mise en place (développement commercial, originalité, différenciation et communication, insertion locale de l’entreprise, process plus facile ou rapide</w:t>
      </w:r>
      <w:r w:rsidR="001449BF">
        <w:rPr>
          <w:rFonts w:ascii="Times New Roman" w:hAnsi="Times New Roman" w:cs="Times New Roman"/>
          <w:sz w:val="24"/>
          <w:szCs w:val="24"/>
        </w:rPr>
        <w:t xml:space="preserve">, </w:t>
      </w:r>
      <w:r w:rsidRPr="002F00C2" w:rsidR="2C249F49">
        <w:rPr>
          <w:rFonts w:ascii="Times New Roman" w:hAnsi="Times New Roman" w:cs="Times New Roman"/>
          <w:sz w:val="24"/>
          <w:szCs w:val="24"/>
        </w:rPr>
        <w:t>…)</w:t>
      </w:r>
      <w:r w:rsidR="001449BF">
        <w:rPr>
          <w:rFonts w:ascii="Times New Roman" w:hAnsi="Times New Roman" w:cs="Times New Roman"/>
          <w:sz w:val="24"/>
          <w:szCs w:val="24"/>
        </w:rPr>
        <w:t>.</w:t>
      </w:r>
    </w:p>
    <w:p w:rsidRPr="002F00C2" w:rsidR="002E260D" w:rsidP="002F00C2" w:rsidRDefault="002E260D" w14:paraId="0954B05D" w14:textId="2BBF42BD">
      <w:pPr>
        <w:pStyle w:val="Paragraphedeliste"/>
        <w:numPr>
          <w:ilvl w:val="0"/>
          <w:numId w:val="7"/>
        </w:numPr>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 xml:space="preserve">La possibilité ou l’opportunité d’amplifier ou dupliquer </w:t>
      </w:r>
      <w:r w:rsidRPr="002F00C2" w:rsidR="000B6A3A">
        <w:rPr>
          <w:rFonts w:ascii="Times New Roman" w:hAnsi="Times New Roman" w:cs="Times New Roman"/>
          <w:sz w:val="24"/>
          <w:szCs w:val="24"/>
        </w:rPr>
        <w:t>l’innovation mise en place</w:t>
      </w:r>
      <w:r w:rsidRPr="002F00C2" w:rsidR="00BB4F6C">
        <w:rPr>
          <w:rFonts w:ascii="Times New Roman" w:hAnsi="Times New Roman" w:cs="Times New Roman"/>
          <w:sz w:val="24"/>
          <w:szCs w:val="24"/>
        </w:rPr>
        <w:t>.</w:t>
      </w:r>
    </w:p>
    <w:p w:rsidRPr="002F00C2" w:rsidR="001F01A8" w:rsidP="002F00C2" w:rsidRDefault="001F01A8" w14:paraId="637021A1" w14:textId="77777777">
      <w:pPr>
        <w:pStyle w:val="Paragraphedeliste"/>
        <w:spacing w:line="276" w:lineRule="auto"/>
        <w:ind w:left="1440"/>
        <w:jc w:val="both"/>
        <w:rPr>
          <w:rFonts w:ascii="Times New Roman" w:hAnsi="Times New Roman" w:cs="Times New Roman"/>
          <w:sz w:val="24"/>
          <w:szCs w:val="24"/>
        </w:rPr>
      </w:pPr>
    </w:p>
    <w:p w:rsidRPr="002F00C2" w:rsidR="00BB4F6C" w:rsidP="002F00C2" w:rsidRDefault="001D1C3F" w14:paraId="314B2F51" w14:textId="2AF1AB27">
      <w:pPr>
        <w:pStyle w:val="Paragraphedeliste"/>
        <w:numPr>
          <w:ilvl w:val="0"/>
          <w:numId w:val="12"/>
        </w:numPr>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 xml:space="preserve">Un référencement dans le cadre du label #madein95 (géré par la CCI et la CMA 95) sera un élément complémentaire pour appuyer </w:t>
      </w:r>
      <w:r w:rsidRPr="002F00C2" w:rsidR="001F01A8">
        <w:rPr>
          <w:rFonts w:ascii="Times New Roman" w:hAnsi="Times New Roman" w:cs="Times New Roman"/>
          <w:sz w:val="24"/>
          <w:szCs w:val="24"/>
        </w:rPr>
        <w:t xml:space="preserve">le dossier </w:t>
      </w:r>
      <w:r w:rsidRPr="002F00C2">
        <w:rPr>
          <w:rFonts w:ascii="Times New Roman" w:hAnsi="Times New Roman" w:cs="Times New Roman"/>
          <w:sz w:val="24"/>
          <w:szCs w:val="24"/>
        </w:rPr>
        <w:t>et sera apprécié par le jury (</w:t>
      </w:r>
      <w:hyperlink w:history="1" r:id="rId11">
        <w:r w:rsidRPr="002F00C2">
          <w:rPr>
            <w:rStyle w:val="Lienhypertexte"/>
            <w:rFonts w:ascii="Times New Roman" w:hAnsi="Times New Roman" w:cs="Times New Roman"/>
            <w:sz w:val="24"/>
            <w:szCs w:val="24"/>
          </w:rPr>
          <w:t>https://www.entreprises.cci-paris-idf.fr/web/cci95/made-in-95</w:t>
        </w:r>
      </w:hyperlink>
      <w:r w:rsidRPr="002F00C2">
        <w:rPr>
          <w:rFonts w:ascii="Times New Roman" w:hAnsi="Times New Roman" w:cs="Times New Roman"/>
          <w:sz w:val="24"/>
          <w:szCs w:val="24"/>
        </w:rPr>
        <w:t>)</w:t>
      </w:r>
    </w:p>
    <w:p w:rsidRPr="002F00C2" w:rsidR="001D1C3F" w:rsidP="002F00C2" w:rsidRDefault="001D1C3F" w14:paraId="160C65CE" w14:textId="77777777">
      <w:pPr>
        <w:pStyle w:val="Paragraphedeliste"/>
        <w:spacing w:line="276" w:lineRule="auto"/>
        <w:ind w:left="1800"/>
        <w:jc w:val="both"/>
        <w:rPr>
          <w:rFonts w:ascii="Times New Roman" w:hAnsi="Times New Roman" w:cs="Times New Roman"/>
          <w:sz w:val="24"/>
          <w:szCs w:val="24"/>
        </w:rPr>
      </w:pPr>
    </w:p>
    <w:p w:rsidRPr="002F00C2" w:rsidR="00BB4F6C" w:rsidP="002F00C2" w:rsidRDefault="5A2BB9A4" w14:paraId="6B2F8384" w14:textId="00C9A8E4">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Le dossier pourra être complété par des documents vid</w:t>
      </w:r>
      <w:r w:rsidRPr="002F00C2" w:rsidR="3C6B0DD6">
        <w:rPr>
          <w:rFonts w:ascii="Times New Roman" w:hAnsi="Times New Roman" w:cs="Times New Roman"/>
          <w:sz w:val="24"/>
          <w:szCs w:val="24"/>
        </w:rPr>
        <w:t>é</w:t>
      </w:r>
      <w:r w:rsidRPr="002F00C2">
        <w:rPr>
          <w:rFonts w:ascii="Times New Roman" w:hAnsi="Times New Roman" w:cs="Times New Roman"/>
          <w:sz w:val="24"/>
          <w:szCs w:val="24"/>
        </w:rPr>
        <w:t>o, photo ou presse de nature à légitimer et appuyer sa candidature.</w:t>
      </w:r>
    </w:p>
    <w:p w:rsidRPr="002F00C2" w:rsidR="00CE43A6" w:rsidP="002F00C2" w:rsidRDefault="5499277F" w14:paraId="22805011" w14:textId="291D6674">
      <w:pPr>
        <w:pStyle w:val="Paragraphedeliste"/>
        <w:spacing w:line="276" w:lineRule="auto"/>
        <w:ind w:left="1080"/>
        <w:jc w:val="both"/>
        <w:rPr>
          <w:rFonts w:ascii="Times New Roman" w:hAnsi="Times New Roman" w:cs="Times New Roman"/>
          <w:color w:val="000000" w:themeColor="text1"/>
          <w:sz w:val="24"/>
          <w:szCs w:val="24"/>
        </w:rPr>
      </w:pPr>
      <w:r w:rsidRPr="002F00C2">
        <w:rPr>
          <w:rFonts w:ascii="Times New Roman" w:hAnsi="Times New Roman" w:cs="Times New Roman"/>
          <w:sz w:val="24"/>
          <w:szCs w:val="24"/>
        </w:rPr>
        <w:t>Il sera disponible en ligne sur le site de la CCI Val d’Oise ou à demander à</w:t>
      </w:r>
      <w:r w:rsidRPr="002F00C2" w:rsidR="00F2D5C9">
        <w:rPr>
          <w:rFonts w:ascii="Times New Roman" w:hAnsi="Times New Roman" w:cs="Times New Roman"/>
          <w:sz w:val="24"/>
          <w:szCs w:val="24"/>
        </w:rPr>
        <w:t xml:space="preserve"> </w:t>
      </w:r>
      <w:bookmarkStart w:name="_Hlk132625117" w:id="0"/>
      <w:r w:rsidR="00FB40F8">
        <w:fldChar w:fldCharType="begin"/>
      </w:r>
      <w:r w:rsidR="00FB40F8">
        <w:instrText>HYPERLINK "mailto:commerce95@cci-paris-idf.fr" \h</w:instrText>
      </w:r>
      <w:r w:rsidR="00FB40F8">
        <w:fldChar w:fldCharType="separate"/>
      </w:r>
      <w:r w:rsidRPr="002F00C2" w:rsidR="00F2D5C9">
        <w:rPr>
          <w:rStyle w:val="Lienhypertexte"/>
          <w:rFonts w:ascii="Times New Roman" w:hAnsi="Times New Roman" w:cs="Times New Roman"/>
          <w:color w:val="0070C0"/>
          <w:sz w:val="24"/>
          <w:szCs w:val="24"/>
        </w:rPr>
        <w:t>commerce95@cci-paris-idf.fr</w:t>
      </w:r>
      <w:r w:rsidR="00FB40F8">
        <w:rPr>
          <w:rStyle w:val="Lienhypertexte"/>
          <w:rFonts w:ascii="Times New Roman" w:hAnsi="Times New Roman" w:cs="Times New Roman"/>
          <w:color w:val="0070C0"/>
          <w:sz w:val="24"/>
          <w:szCs w:val="24"/>
        </w:rPr>
        <w:fldChar w:fldCharType="end"/>
      </w:r>
      <w:bookmarkEnd w:id="0"/>
      <w:r w:rsidRPr="002F00C2" w:rsidR="3D80B76A">
        <w:rPr>
          <w:rFonts w:ascii="Times New Roman" w:hAnsi="Times New Roman" w:cs="Times New Roman"/>
          <w:color w:val="000000" w:themeColor="text1"/>
          <w:sz w:val="24"/>
          <w:szCs w:val="24"/>
        </w:rPr>
        <w:t xml:space="preserve"> </w:t>
      </w:r>
      <w:r w:rsidRPr="002F00C2" w:rsidR="5E80507B">
        <w:rPr>
          <w:rFonts w:ascii="Times New Roman" w:hAnsi="Times New Roman" w:cs="Times New Roman"/>
          <w:color w:val="000000" w:themeColor="text1"/>
          <w:sz w:val="24"/>
          <w:szCs w:val="24"/>
        </w:rPr>
        <w:t>(</w:t>
      </w:r>
      <w:r w:rsidR="004E5D26">
        <w:rPr>
          <w:rFonts w:ascii="Times New Roman" w:hAnsi="Times New Roman" w:cs="Times New Roman"/>
          <w:color w:val="000000" w:themeColor="text1"/>
          <w:sz w:val="24"/>
          <w:szCs w:val="24"/>
        </w:rPr>
        <w:t>c</w:t>
      </w:r>
      <w:r w:rsidRPr="002F00C2" w:rsidR="2A8A57E0">
        <w:rPr>
          <w:rFonts w:ascii="Times New Roman" w:hAnsi="Times New Roman" w:cs="Times New Roman"/>
          <w:color w:val="000000" w:themeColor="text1"/>
          <w:sz w:val="24"/>
          <w:szCs w:val="24"/>
        </w:rPr>
        <w:t>f.</w:t>
      </w:r>
      <w:r w:rsidRPr="002F00C2" w:rsidR="5E80507B">
        <w:rPr>
          <w:rFonts w:ascii="Times New Roman" w:hAnsi="Times New Roman" w:cs="Times New Roman"/>
          <w:color w:val="000000" w:themeColor="text1"/>
          <w:sz w:val="24"/>
          <w:szCs w:val="24"/>
        </w:rPr>
        <w:t xml:space="preserve"> infra)</w:t>
      </w:r>
      <w:r w:rsidRPr="002F00C2" w:rsidR="65B508FC">
        <w:rPr>
          <w:rFonts w:ascii="Times New Roman" w:hAnsi="Times New Roman" w:cs="Times New Roman"/>
          <w:color w:val="000000" w:themeColor="text1"/>
          <w:sz w:val="24"/>
          <w:szCs w:val="24"/>
        </w:rPr>
        <w:t>.</w:t>
      </w:r>
    </w:p>
    <w:p w:rsidRPr="002F00C2" w:rsidR="000B6A3A" w:rsidP="002F00C2" w:rsidRDefault="000B6A3A" w14:paraId="36F477A9" w14:textId="0ECC6756">
      <w:pPr>
        <w:pStyle w:val="Paragraphedeliste"/>
        <w:spacing w:line="276" w:lineRule="auto"/>
        <w:ind w:left="1080"/>
        <w:jc w:val="both"/>
        <w:rPr>
          <w:rFonts w:ascii="Times New Roman" w:hAnsi="Times New Roman" w:cs="Times New Roman"/>
          <w:sz w:val="24"/>
          <w:szCs w:val="24"/>
        </w:rPr>
      </w:pPr>
    </w:p>
    <w:p w:rsidRPr="002F00C2" w:rsidR="001F01A8" w:rsidP="002F00C2" w:rsidRDefault="5A2BB9A4" w14:paraId="6DC69C78" w14:textId="340B146C">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En tout état de cause, l’innovation mise en avant doit être</w:t>
      </w:r>
      <w:r w:rsidR="006538DE">
        <w:rPr>
          <w:rFonts w:ascii="Times New Roman" w:hAnsi="Times New Roman" w:cs="Times New Roman"/>
          <w:sz w:val="24"/>
          <w:szCs w:val="24"/>
        </w:rPr>
        <w:t> :</w:t>
      </w:r>
    </w:p>
    <w:p w:rsidRPr="002F00C2" w:rsidR="001F01A8" w:rsidP="002F00C2" w:rsidRDefault="5A2BB9A4" w14:paraId="400285F3" w14:textId="36C26D9B">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1. déjà mise en œuvre</w:t>
      </w:r>
      <w:r w:rsidR="006538DE">
        <w:rPr>
          <w:rFonts w:ascii="Times New Roman" w:hAnsi="Times New Roman" w:cs="Times New Roman"/>
          <w:sz w:val="24"/>
          <w:szCs w:val="24"/>
        </w:rPr>
        <w:t> ;</w:t>
      </w:r>
      <w:r w:rsidRPr="002F00C2">
        <w:rPr>
          <w:rFonts w:ascii="Times New Roman" w:hAnsi="Times New Roman" w:cs="Times New Roman"/>
          <w:sz w:val="24"/>
          <w:szCs w:val="24"/>
        </w:rPr>
        <w:t xml:space="preserve"> </w:t>
      </w:r>
    </w:p>
    <w:p w:rsidRPr="002F00C2" w:rsidR="0036248D" w:rsidP="002F00C2" w:rsidRDefault="5A2BB9A4" w14:paraId="4070358D" w14:textId="2EC412BF">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 xml:space="preserve">2. </w:t>
      </w:r>
      <w:r w:rsidRPr="002F00C2" w:rsidR="2C249F49">
        <w:rPr>
          <w:rFonts w:ascii="Times New Roman" w:hAnsi="Times New Roman" w:cs="Times New Roman"/>
          <w:sz w:val="24"/>
          <w:szCs w:val="24"/>
        </w:rPr>
        <w:t xml:space="preserve">et </w:t>
      </w:r>
      <w:r w:rsidRPr="002F00C2">
        <w:rPr>
          <w:rFonts w:ascii="Times New Roman" w:hAnsi="Times New Roman" w:cs="Times New Roman"/>
          <w:sz w:val="24"/>
          <w:szCs w:val="24"/>
        </w:rPr>
        <w:t>depuis 2 ans maximum</w:t>
      </w:r>
      <w:r w:rsidRPr="002F00C2" w:rsidR="2C030D58">
        <w:rPr>
          <w:rFonts w:ascii="Times New Roman" w:hAnsi="Times New Roman" w:cs="Times New Roman"/>
          <w:sz w:val="24"/>
          <w:szCs w:val="24"/>
        </w:rPr>
        <w:t>.</w:t>
      </w:r>
    </w:p>
    <w:p w:rsidRPr="002F00C2" w:rsidR="0036248D" w:rsidP="002F00C2" w:rsidRDefault="0036248D" w14:paraId="628F3AE0" w14:textId="77777777">
      <w:pPr>
        <w:pStyle w:val="Paragraphedeliste"/>
        <w:spacing w:line="276" w:lineRule="auto"/>
        <w:ind w:left="1080"/>
        <w:jc w:val="both"/>
        <w:rPr>
          <w:rFonts w:ascii="Times New Roman" w:hAnsi="Times New Roman" w:cs="Times New Roman"/>
          <w:sz w:val="24"/>
          <w:szCs w:val="24"/>
        </w:rPr>
      </w:pPr>
    </w:p>
    <w:p w:rsidRPr="002F00C2" w:rsidR="0036248D" w:rsidP="002F00C2" w:rsidRDefault="2C030D58" w14:paraId="749DE480" w14:textId="77777777">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 xml:space="preserve">Les critères de sélection permettant au jury de retenir la candidature présentée s’appliquent bien entendu aux 4 domaines d’innovation : </w:t>
      </w:r>
    </w:p>
    <w:p w:rsidRPr="002F00C2" w:rsidR="0036248D" w:rsidP="002F00C2" w:rsidRDefault="2C030D58" w14:paraId="775C85B7" w14:textId="5A8FD4F4">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 la mise en place réelle du projet</w:t>
      </w:r>
      <w:r w:rsidR="006538DE">
        <w:rPr>
          <w:rFonts w:ascii="Times New Roman" w:hAnsi="Times New Roman" w:cs="Times New Roman"/>
          <w:sz w:val="24"/>
          <w:szCs w:val="24"/>
        </w:rPr>
        <w:t> ;</w:t>
      </w:r>
    </w:p>
    <w:p w:rsidRPr="002F00C2" w:rsidR="0036248D" w:rsidP="002F00C2" w:rsidRDefault="2C030D58" w14:paraId="19BAA2F6" w14:textId="6140B3FC">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 l’originalité et l’audace</w:t>
      </w:r>
      <w:r w:rsidR="006538DE">
        <w:rPr>
          <w:rFonts w:ascii="Times New Roman" w:hAnsi="Times New Roman" w:cs="Times New Roman"/>
          <w:sz w:val="24"/>
          <w:szCs w:val="24"/>
        </w:rPr>
        <w:t> ;</w:t>
      </w:r>
    </w:p>
    <w:p w:rsidRPr="002F00C2" w:rsidR="0036248D" w:rsidP="002F00C2" w:rsidRDefault="2C030D58" w14:paraId="041511E6" w14:textId="5F6AFE32">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 l’exemplarité et la possibilité de dupliquer le projet</w:t>
      </w:r>
      <w:r w:rsidR="006538DE">
        <w:rPr>
          <w:rFonts w:ascii="Times New Roman" w:hAnsi="Times New Roman" w:cs="Times New Roman"/>
          <w:sz w:val="24"/>
          <w:szCs w:val="24"/>
        </w:rPr>
        <w:t> ;</w:t>
      </w:r>
    </w:p>
    <w:p w:rsidRPr="002F00C2" w:rsidR="0036248D" w:rsidP="002F00C2" w:rsidRDefault="2C030D58" w14:paraId="7DAFEECA" w14:textId="7A49BFC1">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 l’efficacité et les premiers résultats (commerciale, fidélisation de la clientèle</w:t>
      </w:r>
      <w:r w:rsidRPr="002F00C2" w:rsidR="065E048C">
        <w:rPr>
          <w:rFonts w:ascii="Times New Roman" w:hAnsi="Times New Roman" w:cs="Times New Roman"/>
          <w:sz w:val="24"/>
          <w:szCs w:val="24"/>
        </w:rPr>
        <w:t xml:space="preserve"> </w:t>
      </w:r>
      <w:r w:rsidRPr="002F00C2">
        <w:rPr>
          <w:rFonts w:ascii="Times New Roman" w:hAnsi="Times New Roman" w:cs="Times New Roman"/>
          <w:sz w:val="24"/>
          <w:szCs w:val="24"/>
        </w:rPr>
        <w:t>/ des fournisseurs, différenciation, notoriété, motivation des équipes</w:t>
      </w:r>
      <w:r w:rsidR="006538DE">
        <w:rPr>
          <w:rFonts w:ascii="Times New Roman" w:hAnsi="Times New Roman" w:cs="Times New Roman"/>
          <w:sz w:val="24"/>
          <w:szCs w:val="24"/>
        </w:rPr>
        <w:t xml:space="preserve">, </w:t>
      </w:r>
      <w:r w:rsidRPr="002F00C2">
        <w:rPr>
          <w:rFonts w:ascii="Times New Roman" w:hAnsi="Times New Roman" w:cs="Times New Roman"/>
          <w:sz w:val="24"/>
          <w:szCs w:val="24"/>
        </w:rPr>
        <w:t>…)</w:t>
      </w:r>
      <w:r w:rsidR="006538DE">
        <w:rPr>
          <w:rFonts w:ascii="Times New Roman" w:hAnsi="Times New Roman" w:cs="Times New Roman"/>
          <w:sz w:val="24"/>
          <w:szCs w:val="24"/>
        </w:rPr>
        <w:t>.</w:t>
      </w:r>
    </w:p>
    <w:p w:rsidRPr="002F00C2" w:rsidR="00BB4F6C" w:rsidP="002F00C2" w:rsidRDefault="00BB4F6C" w14:paraId="01334383" w14:textId="77777777">
      <w:pPr>
        <w:pStyle w:val="Paragraphedeliste"/>
        <w:spacing w:line="276" w:lineRule="auto"/>
        <w:ind w:left="1080"/>
        <w:jc w:val="both"/>
        <w:rPr>
          <w:rFonts w:ascii="Times New Roman" w:hAnsi="Times New Roman" w:cs="Times New Roman"/>
          <w:sz w:val="24"/>
          <w:szCs w:val="24"/>
        </w:rPr>
      </w:pPr>
    </w:p>
    <w:p w:rsidRPr="002F00C2" w:rsidR="00FB79A7" w:rsidP="002F00C2" w:rsidRDefault="5499277F" w14:paraId="7F036A91" w14:textId="1F3C16AC">
      <w:pPr>
        <w:pStyle w:val="Paragraphedeliste"/>
        <w:numPr>
          <w:ilvl w:val="0"/>
          <w:numId w:val="3"/>
        </w:numPr>
        <w:spacing w:after="0" w:line="276"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t xml:space="preserve">Processus </w:t>
      </w:r>
      <w:r w:rsidRPr="002F00C2" w:rsidR="2E1326B3">
        <w:rPr>
          <w:rFonts w:ascii="Times New Roman" w:hAnsi="Times New Roman" w:cs="Times New Roman"/>
          <w:b/>
          <w:bCs/>
          <w:sz w:val="24"/>
          <w:szCs w:val="24"/>
        </w:rPr>
        <w:t>de candidature et de sélection</w:t>
      </w:r>
      <w:r w:rsidRPr="002F00C2" w:rsidR="04898C16">
        <w:rPr>
          <w:rFonts w:ascii="Times New Roman" w:hAnsi="Times New Roman" w:cs="Times New Roman"/>
          <w:b/>
          <w:bCs/>
          <w:sz w:val="24"/>
          <w:szCs w:val="24"/>
        </w:rPr>
        <w:t>, organisation du</w:t>
      </w:r>
      <w:r w:rsidRPr="002F00C2">
        <w:rPr>
          <w:rFonts w:ascii="Times New Roman" w:hAnsi="Times New Roman" w:cs="Times New Roman"/>
          <w:b/>
          <w:bCs/>
          <w:sz w:val="24"/>
          <w:szCs w:val="24"/>
        </w:rPr>
        <w:t xml:space="preserve"> j</w:t>
      </w:r>
      <w:r w:rsidRPr="002F00C2" w:rsidR="2336D45F">
        <w:rPr>
          <w:rFonts w:ascii="Times New Roman" w:hAnsi="Times New Roman" w:cs="Times New Roman"/>
          <w:b/>
          <w:bCs/>
          <w:sz w:val="24"/>
          <w:szCs w:val="24"/>
        </w:rPr>
        <w:t xml:space="preserve">ury </w:t>
      </w:r>
    </w:p>
    <w:p w:rsidRPr="002F00C2" w:rsidR="5BDD4056" w:rsidP="002F00C2" w:rsidRDefault="5BDD4056" w14:paraId="6BCC4BA1" w14:textId="2B2279D2">
      <w:pPr>
        <w:spacing w:after="0" w:line="276" w:lineRule="auto"/>
        <w:jc w:val="both"/>
        <w:rPr>
          <w:rFonts w:ascii="Times New Roman" w:hAnsi="Times New Roman" w:cs="Times New Roman"/>
          <w:color w:val="000000" w:themeColor="text1"/>
          <w:sz w:val="24"/>
          <w:szCs w:val="24"/>
        </w:rPr>
      </w:pPr>
    </w:p>
    <w:p w:rsidRPr="002F00C2" w:rsidR="00A404DA" w:rsidP="002F00C2" w:rsidRDefault="5499277F" w14:paraId="59B22CC9" w14:textId="48CBDC42">
      <w:pPr>
        <w:pStyle w:val="Paragraphedeliste"/>
        <w:numPr>
          <w:ilvl w:val="0"/>
          <w:numId w:val="1"/>
        </w:numPr>
        <w:spacing w:after="0" w:line="276" w:lineRule="auto"/>
        <w:jc w:val="both"/>
        <w:rPr>
          <w:rFonts w:ascii="Times New Roman" w:hAnsi="Times New Roman" w:cs="Times New Roman"/>
          <w:color w:val="000000" w:themeColor="text1"/>
          <w:sz w:val="24"/>
          <w:szCs w:val="24"/>
        </w:rPr>
      </w:pPr>
      <w:r w:rsidRPr="1EAB1432">
        <w:rPr>
          <w:rFonts w:ascii="Times New Roman" w:hAnsi="Times New Roman" w:cs="Times New Roman"/>
          <w:color w:val="000000" w:themeColor="text1"/>
          <w:sz w:val="24"/>
          <w:szCs w:val="24"/>
        </w:rPr>
        <w:t xml:space="preserve">Le dossier </w:t>
      </w:r>
      <w:r w:rsidRPr="1EAB1432" w:rsidR="02D296C1">
        <w:rPr>
          <w:rFonts w:ascii="Times New Roman" w:hAnsi="Times New Roman" w:cs="Times New Roman"/>
          <w:color w:val="000000" w:themeColor="text1"/>
          <w:sz w:val="24"/>
          <w:szCs w:val="24"/>
        </w:rPr>
        <w:t xml:space="preserve">pourra être consulté et téléchargé sur </w:t>
      </w:r>
      <w:r w:rsidRPr="1EAB1432" w:rsidR="5FA377CA">
        <w:rPr>
          <w:rFonts w:ascii="Times New Roman" w:hAnsi="Times New Roman" w:cs="Times New Roman"/>
          <w:color w:val="000000" w:themeColor="text1"/>
          <w:sz w:val="24"/>
          <w:szCs w:val="24"/>
        </w:rPr>
        <w:t>l</w:t>
      </w:r>
      <w:r w:rsidRPr="1EAB1432" w:rsidR="02D296C1">
        <w:rPr>
          <w:rFonts w:ascii="Times New Roman" w:hAnsi="Times New Roman" w:cs="Times New Roman"/>
          <w:color w:val="000000" w:themeColor="text1"/>
          <w:sz w:val="24"/>
          <w:szCs w:val="24"/>
        </w:rPr>
        <w:t>e site</w:t>
      </w:r>
      <w:r w:rsidRPr="1EAB1432" w:rsidR="00F266CE">
        <w:rPr>
          <w:rFonts w:ascii="Times New Roman" w:hAnsi="Times New Roman" w:cs="Times New Roman"/>
          <w:color w:val="000000" w:themeColor="text1"/>
          <w:sz w:val="24"/>
          <w:szCs w:val="24"/>
        </w:rPr>
        <w:t xml:space="preserve"> </w:t>
      </w:r>
      <w:hyperlink r:id="rId12">
        <w:r w:rsidRPr="1EAB1432" w:rsidR="00F266CE">
          <w:rPr>
            <w:rStyle w:val="Lienhypertexte"/>
            <w:rFonts w:ascii="Times New Roman" w:hAnsi="Times New Roman" w:cs="Times New Roman"/>
            <w:sz w:val="24"/>
            <w:szCs w:val="24"/>
          </w:rPr>
          <w:t>www.entreprises</w:t>
        </w:r>
        <w:r w:rsidRPr="1EAB1432" w:rsidR="00591702">
          <w:rPr>
            <w:rStyle w:val="Lienhypertexte"/>
            <w:rFonts w:ascii="Times New Roman" w:hAnsi="Times New Roman" w:cs="Times New Roman"/>
            <w:sz w:val="24"/>
            <w:szCs w:val="24"/>
          </w:rPr>
          <w:t>.cci-paris-idf.fr</w:t>
        </w:r>
      </w:hyperlink>
      <w:r w:rsidRPr="1EAB1432" w:rsidR="00591702">
        <w:rPr>
          <w:rFonts w:ascii="Times New Roman" w:hAnsi="Times New Roman" w:cs="Times New Roman"/>
          <w:color w:val="000000" w:themeColor="text1"/>
          <w:sz w:val="24"/>
          <w:szCs w:val="24"/>
        </w:rPr>
        <w:t>.</w:t>
      </w:r>
    </w:p>
    <w:p w:rsidRPr="002F00C2" w:rsidR="00CE43A6" w:rsidP="002F00C2" w:rsidRDefault="02D296C1" w14:paraId="216C14B6" w14:textId="3EE5417E">
      <w:pPr>
        <w:pStyle w:val="Paragraphedeliste"/>
        <w:spacing w:before="120" w:line="276" w:lineRule="auto"/>
        <w:ind w:left="1080"/>
        <w:jc w:val="both"/>
        <w:rPr>
          <w:rFonts w:ascii="Times New Roman" w:hAnsi="Times New Roman" w:cs="Times New Roman"/>
          <w:sz w:val="24"/>
          <w:szCs w:val="24"/>
        </w:rPr>
      </w:pPr>
      <w:r w:rsidRPr="002F00C2">
        <w:rPr>
          <w:rFonts w:ascii="Times New Roman" w:hAnsi="Times New Roman" w:cs="Times New Roman"/>
          <w:color w:val="000000" w:themeColor="text1"/>
          <w:sz w:val="24"/>
          <w:szCs w:val="24"/>
        </w:rPr>
        <w:t xml:space="preserve">Sur </w:t>
      </w:r>
      <w:r w:rsidRPr="002F00C2">
        <w:rPr>
          <w:rFonts w:ascii="Times New Roman" w:hAnsi="Times New Roman" w:cs="Times New Roman"/>
          <w:sz w:val="24"/>
          <w:szCs w:val="24"/>
        </w:rPr>
        <w:t xml:space="preserve">demande, </w:t>
      </w:r>
      <w:r w:rsidRPr="002F00C2" w:rsidR="0C7EBAD1">
        <w:rPr>
          <w:rFonts w:ascii="Times New Roman" w:hAnsi="Times New Roman" w:cs="Times New Roman"/>
          <w:sz w:val="24"/>
          <w:szCs w:val="24"/>
        </w:rPr>
        <w:t>le dossier/formulaire à remplir</w:t>
      </w:r>
      <w:r w:rsidRPr="002F00C2">
        <w:rPr>
          <w:rFonts w:ascii="Times New Roman" w:hAnsi="Times New Roman" w:cs="Times New Roman"/>
          <w:sz w:val="24"/>
          <w:szCs w:val="24"/>
        </w:rPr>
        <w:t xml:space="preserve"> pourra également être</w:t>
      </w:r>
      <w:r w:rsidRPr="002F00C2" w:rsidR="5499277F">
        <w:rPr>
          <w:rFonts w:ascii="Times New Roman" w:hAnsi="Times New Roman" w:cs="Times New Roman"/>
          <w:sz w:val="24"/>
          <w:szCs w:val="24"/>
        </w:rPr>
        <w:t xml:space="preserve"> transmis </w:t>
      </w:r>
      <w:r w:rsidRPr="002F00C2">
        <w:rPr>
          <w:rFonts w:ascii="Times New Roman" w:hAnsi="Times New Roman" w:cs="Times New Roman"/>
          <w:color w:val="000000" w:themeColor="text1"/>
          <w:sz w:val="24"/>
          <w:szCs w:val="24"/>
        </w:rPr>
        <w:t>par la CCI 95</w:t>
      </w:r>
      <w:r w:rsidRPr="002F00C2">
        <w:rPr>
          <w:rFonts w:ascii="Times New Roman" w:hAnsi="Times New Roman" w:cs="Times New Roman"/>
          <w:sz w:val="24"/>
          <w:szCs w:val="24"/>
        </w:rPr>
        <w:t xml:space="preserve">, </w:t>
      </w:r>
      <w:r w:rsidRPr="002F00C2" w:rsidR="5499277F">
        <w:rPr>
          <w:rFonts w:ascii="Times New Roman" w:hAnsi="Times New Roman" w:cs="Times New Roman"/>
          <w:sz w:val="24"/>
          <w:szCs w:val="24"/>
        </w:rPr>
        <w:t>par mail ou par courrier</w:t>
      </w:r>
      <w:r w:rsidRPr="002F00C2">
        <w:rPr>
          <w:rFonts w:ascii="Times New Roman" w:hAnsi="Times New Roman" w:cs="Times New Roman"/>
          <w:sz w:val="24"/>
          <w:szCs w:val="24"/>
        </w:rPr>
        <w:t>.</w:t>
      </w:r>
      <w:r w:rsidRPr="002F00C2" w:rsidR="5499277F">
        <w:rPr>
          <w:rFonts w:ascii="Times New Roman" w:hAnsi="Times New Roman" w:cs="Times New Roman"/>
          <w:sz w:val="24"/>
          <w:szCs w:val="24"/>
        </w:rPr>
        <w:t xml:space="preserve"> </w:t>
      </w:r>
    </w:p>
    <w:p w:rsidRPr="002F00C2" w:rsidR="00A404DA" w:rsidP="002F00C2" w:rsidRDefault="00A404DA" w14:paraId="329A8FB9" w14:textId="6E887A34">
      <w:pPr>
        <w:pStyle w:val="Paragraphedeliste"/>
        <w:spacing w:line="276" w:lineRule="auto"/>
        <w:ind w:left="1080"/>
        <w:jc w:val="both"/>
        <w:rPr>
          <w:rFonts w:ascii="Times New Roman" w:hAnsi="Times New Roman" w:cs="Times New Roman"/>
          <w:sz w:val="24"/>
          <w:szCs w:val="24"/>
        </w:rPr>
      </w:pPr>
    </w:p>
    <w:p w:rsidRPr="002F00C2" w:rsidR="00A404DA" w:rsidP="002F00C2" w:rsidRDefault="00A404DA" w14:paraId="04C52078" w14:textId="3C7EE3EE">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 xml:space="preserve">Il pourra être saisi directement en ligne, par le candidat via </w:t>
      </w:r>
      <w:hyperlink r:id="rId13">
        <w:r w:rsidRPr="1EAB1432" w:rsidR="2F0DE4A0">
          <w:rPr>
            <w:rStyle w:val="Lienhypertexte"/>
            <w:rFonts w:ascii="Times New Roman" w:hAnsi="Times New Roman" w:cs="Times New Roman"/>
            <w:sz w:val="24"/>
            <w:szCs w:val="24"/>
          </w:rPr>
          <w:t>www.entreprises.cci-paris-idf.fr</w:t>
        </w:r>
      </w:hyperlink>
      <w:r w:rsidRPr="1EAB1432">
        <w:rPr>
          <w:rFonts w:ascii="Times New Roman" w:hAnsi="Times New Roman" w:cs="Times New Roman"/>
          <w:sz w:val="24"/>
          <w:szCs w:val="24"/>
        </w:rPr>
        <w:t>,</w:t>
      </w:r>
      <w:r w:rsidRPr="007D5359">
        <w:rPr>
          <w:rFonts w:ascii="Times New Roman" w:hAnsi="Times New Roman" w:cs="Times New Roman"/>
          <w:sz w:val="24"/>
          <w:szCs w:val="24"/>
        </w:rPr>
        <w:t xml:space="preserve"> </w:t>
      </w:r>
      <w:r w:rsidRPr="002F00C2">
        <w:rPr>
          <w:rFonts w:ascii="Times New Roman" w:hAnsi="Times New Roman" w:cs="Times New Roman"/>
          <w:sz w:val="24"/>
          <w:szCs w:val="24"/>
        </w:rPr>
        <w:t>pour une transmission numérique</w:t>
      </w:r>
      <w:r w:rsidRPr="002F00C2" w:rsidR="007D6959">
        <w:rPr>
          <w:rFonts w:ascii="Times New Roman" w:hAnsi="Times New Roman" w:cs="Times New Roman"/>
          <w:sz w:val="24"/>
          <w:szCs w:val="24"/>
        </w:rPr>
        <w:t xml:space="preserve"> à la CCI 95.</w:t>
      </w:r>
    </w:p>
    <w:p w:rsidRPr="002F00C2" w:rsidR="00A404DA" w:rsidP="002F00C2" w:rsidRDefault="00A404DA" w14:paraId="758BCD96" w14:textId="46D069AF">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Il pourra également être transmis en version papier ou sur un support numérique mobile.</w:t>
      </w:r>
    </w:p>
    <w:p w:rsidRPr="002F00C2" w:rsidR="001D1C3F" w:rsidP="002F00C2" w:rsidRDefault="001D1C3F" w14:paraId="5610F2C9" w14:textId="77777777">
      <w:pPr>
        <w:pStyle w:val="Paragraphedeliste"/>
        <w:spacing w:line="276" w:lineRule="auto"/>
        <w:ind w:left="1080"/>
        <w:jc w:val="both"/>
        <w:rPr>
          <w:rFonts w:ascii="Times New Roman" w:hAnsi="Times New Roman" w:cs="Times New Roman"/>
          <w:sz w:val="24"/>
          <w:szCs w:val="24"/>
        </w:rPr>
      </w:pPr>
    </w:p>
    <w:p w:rsidRPr="002F00C2" w:rsidR="007D6959" w:rsidP="002F00C2" w:rsidRDefault="5FA377CA" w14:paraId="56D7CBDC" w14:textId="0B2785C1">
      <w:pPr>
        <w:pStyle w:val="Paragraphedeliste"/>
        <w:numPr>
          <w:ilvl w:val="0"/>
          <w:numId w:val="1"/>
        </w:numPr>
        <w:spacing w:line="276" w:lineRule="auto"/>
        <w:jc w:val="both"/>
        <w:rPr>
          <w:rFonts w:ascii="Times New Roman" w:hAnsi="Times New Roman" w:cs="Times New Roman"/>
          <w:sz w:val="24"/>
          <w:szCs w:val="24"/>
        </w:rPr>
      </w:pPr>
      <w:r w:rsidRPr="0BAED9DA">
        <w:rPr>
          <w:rFonts w:ascii="Times New Roman" w:hAnsi="Times New Roman" w:cs="Times New Roman"/>
          <w:sz w:val="24"/>
          <w:szCs w:val="24"/>
        </w:rPr>
        <w:t>Processus de sélection</w:t>
      </w:r>
      <w:r w:rsidRPr="0BAED9DA" w:rsidR="0AE87F05">
        <w:rPr>
          <w:rFonts w:ascii="Times New Roman" w:hAnsi="Times New Roman" w:cs="Times New Roman"/>
          <w:sz w:val="24"/>
          <w:szCs w:val="24"/>
        </w:rPr>
        <w:t xml:space="preserve"> </w:t>
      </w:r>
    </w:p>
    <w:p w:rsidRPr="002F00C2" w:rsidR="00CE43A6" w:rsidP="002F00C2" w:rsidRDefault="5499277F" w14:paraId="76EB4459" w14:textId="23CE1F86">
      <w:pPr>
        <w:pStyle w:val="NormalWeb"/>
        <w:numPr>
          <w:ilvl w:val="0"/>
          <w:numId w:val="7"/>
        </w:numPr>
        <w:spacing w:after="240" w:afterAutospacing="0" w:line="276" w:lineRule="auto"/>
        <w:jc w:val="both"/>
        <w:rPr>
          <w:color w:val="000000"/>
        </w:rPr>
      </w:pPr>
      <w:r w:rsidRPr="002F00C2">
        <w:rPr>
          <w:b/>
          <w:bCs/>
          <w:color w:val="000000" w:themeColor="text1"/>
        </w:rPr>
        <w:t>Un premier contrôle technique</w:t>
      </w:r>
      <w:r w:rsidRPr="002F00C2">
        <w:rPr>
          <w:color w:val="000000" w:themeColor="text1"/>
        </w:rPr>
        <w:t xml:space="preserve"> - sur dossier et de visu</w:t>
      </w:r>
      <w:r w:rsidRPr="002F00C2" w:rsidR="5372FADC">
        <w:rPr>
          <w:color w:val="FF0000"/>
        </w:rPr>
        <w:t xml:space="preserve"> </w:t>
      </w:r>
      <w:r w:rsidRPr="002F00C2" w:rsidR="0C7EBAD1">
        <w:rPr>
          <w:color w:val="000000" w:themeColor="text1"/>
        </w:rPr>
        <w:t>(visite terrain) -</w:t>
      </w:r>
      <w:r w:rsidRPr="002F00C2">
        <w:rPr>
          <w:color w:val="000000" w:themeColor="text1"/>
        </w:rPr>
        <w:t xml:space="preserve"> par les équipes de la CCI 95 (réalité de l’innovation, notoriété du candidat, respect formel des obligations règlementaires</w:t>
      </w:r>
      <w:r w:rsidR="00CD46AA">
        <w:rPr>
          <w:color w:val="000000" w:themeColor="text1"/>
        </w:rPr>
        <w:t xml:space="preserve">, </w:t>
      </w:r>
      <w:r w:rsidRPr="002F00C2">
        <w:rPr>
          <w:color w:val="000000" w:themeColor="text1"/>
        </w:rPr>
        <w:t>…)</w:t>
      </w:r>
      <w:r w:rsidR="00CD46AA">
        <w:rPr>
          <w:color w:val="000000" w:themeColor="text1"/>
        </w:rPr>
        <w:t>.</w:t>
      </w:r>
    </w:p>
    <w:p w:rsidRPr="002F00C2" w:rsidR="5BDD4056" w:rsidP="002F00C2" w:rsidRDefault="5499277F" w14:paraId="6E1622DB" w14:textId="359C0E9A">
      <w:pPr>
        <w:pStyle w:val="NormalWeb"/>
        <w:numPr>
          <w:ilvl w:val="0"/>
          <w:numId w:val="7"/>
        </w:numPr>
        <w:spacing w:after="0" w:afterAutospacing="0" w:line="276" w:lineRule="auto"/>
        <w:jc w:val="both"/>
        <w:rPr>
          <w:color w:val="000000" w:themeColor="text1"/>
        </w:rPr>
      </w:pPr>
      <w:r w:rsidRPr="002F00C2">
        <w:rPr>
          <w:b/>
          <w:bCs/>
          <w:color w:val="000000" w:themeColor="text1"/>
        </w:rPr>
        <w:t>Puis une réunion du jury</w:t>
      </w:r>
      <w:r w:rsidRPr="002F00C2">
        <w:rPr>
          <w:color w:val="000000" w:themeColor="text1"/>
        </w:rPr>
        <w:t xml:space="preserve"> au cours de laquelle ces dossiers - validés techniquement - sont examinés</w:t>
      </w:r>
      <w:r w:rsidR="00CD46AA">
        <w:rPr>
          <w:color w:val="000000" w:themeColor="text1"/>
        </w:rPr>
        <w:t>.</w:t>
      </w:r>
    </w:p>
    <w:p w:rsidRPr="002F00C2" w:rsidR="00CE43A6" w:rsidP="002F00C2" w:rsidRDefault="5499277F" w14:paraId="5C6B7C8F" w14:textId="18C79D6F">
      <w:pPr>
        <w:pStyle w:val="NormalWeb"/>
        <w:spacing w:line="276" w:lineRule="auto"/>
        <w:jc w:val="both"/>
        <w:rPr>
          <w:color w:val="000000"/>
        </w:rPr>
      </w:pPr>
      <w:r w:rsidRPr="002F00C2">
        <w:rPr>
          <w:color w:val="000000" w:themeColor="text1"/>
        </w:rPr>
        <w:t>* Le jury se basera sur l’avis technique des équipes</w:t>
      </w:r>
      <w:r w:rsidR="002334E4">
        <w:rPr>
          <w:color w:val="000000" w:themeColor="text1"/>
        </w:rPr>
        <w:t xml:space="preserve"> de la</w:t>
      </w:r>
      <w:r w:rsidRPr="002F00C2">
        <w:rPr>
          <w:color w:val="000000" w:themeColor="text1"/>
        </w:rPr>
        <w:t xml:space="preserve"> CCI</w:t>
      </w:r>
      <w:r w:rsidR="002334E4">
        <w:rPr>
          <w:color w:val="000000" w:themeColor="text1"/>
        </w:rPr>
        <w:t>,</w:t>
      </w:r>
      <w:r w:rsidRPr="002F00C2">
        <w:rPr>
          <w:color w:val="000000" w:themeColor="text1"/>
        </w:rPr>
        <w:t xml:space="preserve"> mais pourra également visionner un pitch vidéo du candidat (modalités à préciser)</w:t>
      </w:r>
      <w:r w:rsidR="002334E4">
        <w:rPr>
          <w:color w:val="000000" w:themeColor="text1"/>
        </w:rPr>
        <w:t>.</w:t>
      </w:r>
    </w:p>
    <w:p w:rsidRPr="002F00C2" w:rsidR="00CE43A6" w:rsidP="002F00C2" w:rsidRDefault="00CE43A6" w14:paraId="229653A4" w14:textId="3CEF6731">
      <w:pPr>
        <w:pStyle w:val="NormalWeb"/>
        <w:spacing w:after="0" w:afterAutospacing="0" w:line="276" w:lineRule="auto"/>
        <w:jc w:val="both"/>
        <w:rPr>
          <w:color w:val="000000"/>
        </w:rPr>
      </w:pPr>
      <w:r w:rsidRPr="002F00C2">
        <w:rPr>
          <w:color w:val="000000"/>
        </w:rPr>
        <w:lastRenderedPageBreak/>
        <w:t>* Pourront s’associer au jury des experts des 4 domaines d’initiative (digital, RSE, TE/DD, culinaire), qui interviendraient pour « objectiver » l’innovation présentée, soit en amont du jury, lors de la phase technique, soit pendant la réunion du jury (et dans ce dernier cas pourraient se prononcer sur le dossier)</w:t>
      </w:r>
      <w:r w:rsidR="002334E4">
        <w:rPr>
          <w:color w:val="000000"/>
        </w:rPr>
        <w:t>.</w:t>
      </w:r>
    </w:p>
    <w:p w:rsidRPr="002F00C2" w:rsidR="00CE43A6" w:rsidP="002F00C2" w:rsidRDefault="00CE43A6" w14:paraId="7C137E4F" w14:textId="26D10C87">
      <w:pPr>
        <w:pStyle w:val="NormalWeb"/>
        <w:spacing w:line="276" w:lineRule="auto"/>
        <w:jc w:val="both"/>
        <w:rPr>
          <w:color w:val="000000"/>
        </w:rPr>
      </w:pPr>
      <w:r w:rsidRPr="002F00C2">
        <w:rPr>
          <w:color w:val="000000" w:themeColor="text1"/>
        </w:rPr>
        <w:t xml:space="preserve">* Lors de cette réunion, le jury décidera </w:t>
      </w:r>
      <w:r w:rsidRPr="002F00C2" w:rsidR="007C018F">
        <w:rPr>
          <w:color w:val="000000" w:themeColor="text1"/>
        </w:rPr>
        <w:t xml:space="preserve">également </w:t>
      </w:r>
      <w:r w:rsidRPr="002F00C2">
        <w:rPr>
          <w:color w:val="000000" w:themeColor="text1"/>
        </w:rPr>
        <w:t xml:space="preserve">d’une visite </w:t>
      </w:r>
      <w:r w:rsidR="00DE36D1">
        <w:rPr>
          <w:color w:val="000000" w:themeColor="text1"/>
        </w:rPr>
        <w:t xml:space="preserve">de </w:t>
      </w:r>
      <w:r w:rsidRPr="002F00C2">
        <w:rPr>
          <w:color w:val="000000" w:themeColor="text1"/>
        </w:rPr>
        <w:t>terrain à faire chez chacun des candidats déjà pressentis pour être lauréats et demandera à l’un (ou plus) de ses membres de se rendre sur place</w:t>
      </w:r>
      <w:r w:rsidRPr="002F00C2" w:rsidR="7DB9EAC5">
        <w:rPr>
          <w:color w:val="000000" w:themeColor="text1"/>
        </w:rPr>
        <w:t>.</w:t>
      </w:r>
      <w:r w:rsidRPr="002F00C2">
        <w:rPr>
          <w:color w:val="000000" w:themeColor="text1"/>
        </w:rPr>
        <w:t xml:space="preserve"> </w:t>
      </w:r>
    </w:p>
    <w:p w:rsidRPr="00CD46AA" w:rsidR="00CE43A6" w:rsidP="00CD46AA" w:rsidRDefault="5499277F" w14:paraId="12E1A4B2" w14:textId="7C39DD18">
      <w:pPr>
        <w:pStyle w:val="NormalWeb"/>
        <w:numPr>
          <w:ilvl w:val="0"/>
          <w:numId w:val="17"/>
        </w:numPr>
        <w:spacing w:before="0" w:beforeAutospacing="0" w:after="0" w:afterAutospacing="0"/>
        <w:ind w:firstLine="66"/>
        <w:jc w:val="both"/>
        <w:rPr>
          <w:color w:val="000000"/>
        </w:rPr>
      </w:pPr>
      <w:r w:rsidRPr="002F00C2">
        <w:rPr>
          <w:color w:val="000000" w:themeColor="text1"/>
        </w:rPr>
        <w:t>Enfin</w:t>
      </w:r>
      <w:r w:rsidR="00B4750F">
        <w:rPr>
          <w:color w:val="000000" w:themeColor="text1"/>
        </w:rPr>
        <w:t>,</w:t>
      </w:r>
      <w:r w:rsidRPr="002F00C2">
        <w:rPr>
          <w:color w:val="000000" w:themeColor="text1"/>
        </w:rPr>
        <w:t xml:space="preserve"> </w:t>
      </w:r>
      <w:r w:rsidRPr="002F00C2">
        <w:rPr>
          <w:b/>
          <w:bCs/>
          <w:color w:val="000000" w:themeColor="text1"/>
        </w:rPr>
        <w:t>une visite</w:t>
      </w:r>
      <w:r w:rsidR="00DE36D1">
        <w:rPr>
          <w:b/>
          <w:bCs/>
          <w:color w:val="000000" w:themeColor="text1"/>
        </w:rPr>
        <w:t xml:space="preserve"> de</w:t>
      </w:r>
      <w:r w:rsidRPr="002F00C2">
        <w:rPr>
          <w:b/>
          <w:bCs/>
          <w:color w:val="000000" w:themeColor="text1"/>
        </w:rPr>
        <w:t xml:space="preserve"> terrain</w:t>
      </w:r>
      <w:r w:rsidR="00B4750F">
        <w:rPr>
          <w:b/>
          <w:bCs/>
          <w:color w:val="000000" w:themeColor="text1"/>
        </w:rPr>
        <w:t xml:space="preserve"> </w:t>
      </w:r>
      <w:r w:rsidR="00B4750F">
        <w:rPr>
          <w:color w:val="000000" w:themeColor="text1"/>
        </w:rPr>
        <w:t>sera effectuée</w:t>
      </w:r>
      <w:r w:rsidRPr="002F00C2">
        <w:rPr>
          <w:color w:val="000000" w:themeColor="text1"/>
        </w:rPr>
        <w:t xml:space="preserve"> </w:t>
      </w:r>
      <w:r w:rsidRPr="002F00C2" w:rsidR="2C249F49">
        <w:rPr>
          <w:color w:val="000000" w:themeColor="text1"/>
        </w:rPr>
        <w:t xml:space="preserve">par le jury </w:t>
      </w:r>
      <w:r w:rsidRPr="002F00C2" w:rsidR="4F4F48BD">
        <w:rPr>
          <w:color w:val="000000" w:themeColor="text1"/>
        </w:rPr>
        <w:t>o</w:t>
      </w:r>
      <w:r w:rsidRPr="002F00C2" w:rsidR="2C249F49">
        <w:rPr>
          <w:color w:val="000000" w:themeColor="text1"/>
        </w:rPr>
        <w:t>u certains de ses membres</w:t>
      </w:r>
      <w:r w:rsidR="00B4750F">
        <w:rPr>
          <w:color w:val="000000" w:themeColor="text1"/>
        </w:rPr>
        <w:t>,</w:t>
      </w:r>
      <w:r w:rsidRPr="002F00C2" w:rsidR="2C249F49">
        <w:rPr>
          <w:color w:val="000000" w:themeColor="text1"/>
        </w:rPr>
        <w:t xml:space="preserve"> </w:t>
      </w:r>
      <w:r w:rsidRPr="002F00C2">
        <w:rPr>
          <w:color w:val="000000" w:themeColor="text1"/>
        </w:rPr>
        <w:t xml:space="preserve">chez le commerce ou l’entreprise candidate </w:t>
      </w:r>
      <w:r w:rsidRPr="002F00C2" w:rsidR="1992A03D">
        <w:rPr>
          <w:color w:val="000000" w:themeColor="text1"/>
        </w:rPr>
        <w:t xml:space="preserve">dont </w:t>
      </w:r>
      <w:r w:rsidRPr="002F00C2">
        <w:rPr>
          <w:color w:val="000000" w:themeColor="text1"/>
        </w:rPr>
        <w:t>l’éligibilité du dossier</w:t>
      </w:r>
      <w:r w:rsidRPr="002F00C2" w:rsidR="1992A03D">
        <w:rPr>
          <w:color w:val="000000" w:themeColor="text1"/>
        </w:rPr>
        <w:t xml:space="preserve"> a été validé.</w:t>
      </w:r>
    </w:p>
    <w:p w:rsidR="00CD46AA" w:rsidP="00CD46AA" w:rsidRDefault="00CD46AA" w14:paraId="6473BB49" w14:textId="77777777">
      <w:pPr>
        <w:spacing w:line="240" w:lineRule="auto"/>
        <w:jc w:val="both"/>
        <w:rPr>
          <w:rFonts w:ascii="Times New Roman" w:hAnsi="Times New Roman" w:cs="Times New Roman"/>
          <w:b/>
          <w:bCs/>
          <w:color w:val="000000" w:themeColor="text1"/>
          <w:sz w:val="24"/>
          <w:szCs w:val="24"/>
        </w:rPr>
      </w:pPr>
    </w:p>
    <w:p w:rsidRPr="002F00C2" w:rsidR="00082D5D" w:rsidP="00CD46AA" w:rsidRDefault="1992A03D" w14:paraId="315EA509" w14:textId="3A3027CD">
      <w:pPr>
        <w:spacing w:line="240" w:lineRule="auto"/>
        <w:jc w:val="both"/>
        <w:rPr>
          <w:rFonts w:ascii="Times New Roman" w:hAnsi="Times New Roman" w:cs="Times New Roman"/>
          <w:sz w:val="24"/>
          <w:szCs w:val="24"/>
        </w:rPr>
      </w:pPr>
      <w:r w:rsidRPr="002F00C2">
        <w:rPr>
          <w:rFonts w:ascii="Times New Roman" w:hAnsi="Times New Roman" w:cs="Times New Roman"/>
          <w:b/>
          <w:bCs/>
          <w:color w:val="000000" w:themeColor="text1"/>
          <w:sz w:val="24"/>
          <w:szCs w:val="24"/>
        </w:rPr>
        <w:t>NB :</w:t>
      </w:r>
      <w:r w:rsidRPr="002F00C2">
        <w:rPr>
          <w:rFonts w:ascii="Times New Roman" w:hAnsi="Times New Roman" w:cs="Times New Roman"/>
          <w:color w:val="000000" w:themeColor="text1"/>
          <w:sz w:val="24"/>
          <w:szCs w:val="24"/>
        </w:rPr>
        <w:t xml:space="preserve"> Le </w:t>
      </w:r>
      <w:r w:rsidRPr="002F00C2" w:rsidR="5499277F">
        <w:rPr>
          <w:rFonts w:ascii="Times New Roman" w:hAnsi="Times New Roman" w:cs="Times New Roman"/>
          <w:color w:val="000000" w:themeColor="text1"/>
          <w:sz w:val="24"/>
          <w:szCs w:val="24"/>
        </w:rPr>
        <w:t>jury</w:t>
      </w:r>
      <w:r w:rsidRPr="002F00C2">
        <w:rPr>
          <w:rFonts w:ascii="Times New Roman" w:hAnsi="Times New Roman" w:cs="Times New Roman"/>
          <w:color w:val="000000" w:themeColor="text1"/>
          <w:sz w:val="24"/>
          <w:szCs w:val="24"/>
        </w:rPr>
        <w:t xml:space="preserve"> est composé de</w:t>
      </w:r>
      <w:r w:rsidRPr="002F00C2" w:rsidR="5499277F">
        <w:rPr>
          <w:rFonts w:ascii="Times New Roman" w:hAnsi="Times New Roman" w:cs="Times New Roman"/>
          <w:color w:val="000000" w:themeColor="text1"/>
          <w:sz w:val="24"/>
          <w:szCs w:val="24"/>
        </w:rPr>
        <w:t xml:space="preserve"> </w:t>
      </w:r>
      <w:r w:rsidRPr="002F00C2" w:rsidR="2E1326B3">
        <w:rPr>
          <w:rFonts w:ascii="Times New Roman" w:hAnsi="Times New Roman" w:cs="Times New Roman"/>
          <w:color w:val="000000" w:themeColor="text1"/>
          <w:sz w:val="24"/>
          <w:szCs w:val="24"/>
        </w:rPr>
        <w:t xml:space="preserve">8 à 15 personnes, </w:t>
      </w:r>
      <w:r w:rsidRPr="002F00C2" w:rsidR="5499277F">
        <w:rPr>
          <w:rFonts w:ascii="Times New Roman" w:hAnsi="Times New Roman" w:cs="Times New Roman"/>
          <w:color w:val="000000" w:themeColor="text1"/>
          <w:sz w:val="24"/>
          <w:szCs w:val="24"/>
        </w:rPr>
        <w:t xml:space="preserve">membres élus de la CCI 95 </w:t>
      </w:r>
      <w:r w:rsidRPr="002F00C2">
        <w:rPr>
          <w:rFonts w:ascii="Times New Roman" w:hAnsi="Times New Roman" w:cs="Times New Roman"/>
          <w:color w:val="000000" w:themeColor="text1"/>
          <w:sz w:val="24"/>
          <w:szCs w:val="24"/>
        </w:rPr>
        <w:t>auxquels pourraient s’associer</w:t>
      </w:r>
      <w:r w:rsidRPr="002F00C2" w:rsidR="5499277F">
        <w:rPr>
          <w:rFonts w:ascii="Times New Roman" w:hAnsi="Times New Roman" w:cs="Times New Roman"/>
          <w:color w:val="000000" w:themeColor="text1"/>
          <w:sz w:val="24"/>
          <w:szCs w:val="24"/>
        </w:rPr>
        <w:t xml:space="preserve"> d’éventuels experts et des sponsors</w:t>
      </w:r>
      <w:r w:rsidRPr="002F00C2" w:rsidR="5499277F">
        <w:rPr>
          <w:rFonts w:ascii="Times New Roman" w:hAnsi="Times New Roman" w:cs="Times New Roman"/>
          <w:color w:val="00B050"/>
          <w:sz w:val="24"/>
          <w:szCs w:val="24"/>
        </w:rPr>
        <w:t xml:space="preserve"> </w:t>
      </w:r>
      <w:r w:rsidRPr="002F00C2" w:rsidR="5499277F">
        <w:rPr>
          <w:rFonts w:ascii="Times New Roman" w:hAnsi="Times New Roman" w:cs="Times New Roman"/>
          <w:color w:val="000000" w:themeColor="text1"/>
          <w:sz w:val="24"/>
          <w:szCs w:val="24"/>
        </w:rPr>
        <w:t>de l’opération.</w:t>
      </w:r>
      <w:r w:rsidR="00DE36D1">
        <w:rPr>
          <w:rFonts w:ascii="Times New Roman" w:hAnsi="Times New Roman" w:cs="Times New Roman"/>
          <w:color w:val="000000" w:themeColor="text1"/>
          <w:sz w:val="24"/>
          <w:szCs w:val="24"/>
        </w:rPr>
        <w:t xml:space="preserve"> </w:t>
      </w:r>
    </w:p>
    <w:p w:rsidRPr="002F00C2" w:rsidR="00082D5D" w:rsidP="002F00C2" w:rsidRDefault="00082D5D" w14:paraId="16EE1713" w14:textId="77777777">
      <w:pPr>
        <w:spacing w:line="276" w:lineRule="auto"/>
        <w:jc w:val="both"/>
        <w:rPr>
          <w:rFonts w:ascii="Times New Roman" w:hAnsi="Times New Roman" w:cs="Times New Roman"/>
          <w:sz w:val="24"/>
          <w:szCs w:val="24"/>
        </w:rPr>
      </w:pPr>
    </w:p>
    <w:p w:rsidRPr="002F00C2" w:rsidR="00FB79A7" w:rsidP="002F00C2" w:rsidRDefault="00FB79A7" w14:paraId="7C6A4A25" w14:textId="5219AB78">
      <w:pPr>
        <w:pStyle w:val="Paragraphedeliste"/>
        <w:numPr>
          <w:ilvl w:val="0"/>
          <w:numId w:val="2"/>
        </w:numPr>
        <w:spacing w:before="240" w:after="240" w:line="276"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t>Remise de la distinction</w:t>
      </w:r>
    </w:p>
    <w:p w:rsidRPr="002F00C2" w:rsidR="00B03DF0" w:rsidP="002F00C2" w:rsidRDefault="0014473F" w14:paraId="3DD40EA8" w14:textId="3EC7AD9B">
      <w:pPr>
        <w:spacing w:line="276" w:lineRule="auto"/>
        <w:jc w:val="both"/>
        <w:rPr>
          <w:rFonts w:ascii="Times New Roman" w:hAnsi="Times New Roman" w:cs="Times New Roman"/>
          <w:sz w:val="24"/>
          <w:szCs w:val="24"/>
        </w:rPr>
      </w:pPr>
      <w:r w:rsidRPr="002F00C2">
        <w:rPr>
          <w:rFonts w:ascii="Times New Roman" w:hAnsi="Times New Roman" w:cs="Times New Roman"/>
          <w:color w:val="000000" w:themeColor="text1"/>
          <w:sz w:val="24"/>
          <w:szCs w:val="24"/>
        </w:rPr>
        <w:t xml:space="preserve">Chaque entreprise dont la candidature aura été retenue par le jury recevra une distinction (trophée) à l’occasion d’un événement annuel. </w:t>
      </w:r>
      <w:r w:rsidRPr="002F00C2" w:rsidR="00B03DF0">
        <w:rPr>
          <w:rFonts w:ascii="Times New Roman" w:hAnsi="Times New Roman" w:cs="Times New Roman"/>
          <w:sz w:val="24"/>
          <w:szCs w:val="24"/>
        </w:rPr>
        <w:t>Les entreprises retenues et distinguées par le jury en seront informées par courrier et/ ou mail.</w:t>
      </w:r>
    </w:p>
    <w:p w:rsidRPr="002F00C2" w:rsidR="00B03DF0" w:rsidP="002F00C2" w:rsidRDefault="0014473F" w14:paraId="39CA2575" w14:textId="0DFFD79B">
      <w:pPr>
        <w:spacing w:line="276" w:lineRule="auto"/>
        <w:jc w:val="both"/>
        <w:rPr>
          <w:rFonts w:ascii="Times New Roman" w:hAnsi="Times New Roman" w:cs="Times New Roman"/>
          <w:sz w:val="24"/>
          <w:szCs w:val="24"/>
        </w:rPr>
      </w:pPr>
      <w:r w:rsidRPr="002F00C2">
        <w:rPr>
          <w:rFonts w:ascii="Times New Roman" w:hAnsi="Times New Roman" w:cs="Times New Roman"/>
          <w:color w:val="000000" w:themeColor="text1"/>
          <w:sz w:val="24"/>
          <w:szCs w:val="24"/>
        </w:rPr>
        <w:t>La</w:t>
      </w:r>
      <w:r w:rsidRPr="002F00C2" w:rsidR="00B03DF0">
        <w:rPr>
          <w:rFonts w:ascii="Times New Roman" w:hAnsi="Times New Roman" w:cs="Times New Roman"/>
          <w:sz w:val="24"/>
          <w:szCs w:val="24"/>
        </w:rPr>
        <w:t xml:space="preserve"> cérémonie de remise des prix sera organisée</w:t>
      </w:r>
      <w:r w:rsidRPr="002F00C2" w:rsidR="003104FA">
        <w:rPr>
          <w:rFonts w:ascii="Times New Roman" w:hAnsi="Times New Roman" w:cs="Times New Roman"/>
          <w:sz w:val="24"/>
          <w:szCs w:val="24"/>
        </w:rPr>
        <w:t xml:space="preserve"> (au siège de la CCI Val d’Oise à Cergy, sauf exception)</w:t>
      </w:r>
      <w:r w:rsidRPr="002F00C2" w:rsidR="00B03DF0">
        <w:rPr>
          <w:rFonts w:ascii="Times New Roman" w:hAnsi="Times New Roman" w:cs="Times New Roman"/>
          <w:sz w:val="24"/>
          <w:szCs w:val="24"/>
        </w:rPr>
        <w:t xml:space="preserve"> en fin (ou en début) d’année civile, à l’occasion des vœux du président de la CCI 95 aux entreprises, représentants élus des collectivités locales d</w:t>
      </w:r>
      <w:r w:rsidRPr="002F00C2" w:rsidR="00A404DA">
        <w:rPr>
          <w:rFonts w:ascii="Times New Roman" w:hAnsi="Times New Roman" w:cs="Times New Roman"/>
          <w:sz w:val="24"/>
          <w:szCs w:val="24"/>
        </w:rPr>
        <w:t xml:space="preserve">u </w:t>
      </w:r>
      <w:r w:rsidRPr="002F00C2" w:rsidR="00B03DF0">
        <w:rPr>
          <w:rFonts w:ascii="Times New Roman" w:hAnsi="Times New Roman" w:cs="Times New Roman"/>
          <w:sz w:val="24"/>
          <w:szCs w:val="24"/>
        </w:rPr>
        <w:t xml:space="preserve">département et de la </w:t>
      </w:r>
      <w:r w:rsidRPr="002F00C2" w:rsidR="00A404DA">
        <w:rPr>
          <w:rFonts w:ascii="Times New Roman" w:hAnsi="Times New Roman" w:cs="Times New Roman"/>
          <w:sz w:val="24"/>
          <w:szCs w:val="24"/>
        </w:rPr>
        <w:t>presse</w:t>
      </w:r>
      <w:r w:rsidRPr="002F00C2" w:rsidR="00B03DF0">
        <w:rPr>
          <w:rFonts w:ascii="Times New Roman" w:hAnsi="Times New Roman" w:cs="Times New Roman"/>
          <w:sz w:val="24"/>
          <w:szCs w:val="24"/>
        </w:rPr>
        <w:t>.</w:t>
      </w:r>
    </w:p>
    <w:p w:rsidRPr="002F00C2" w:rsidR="00A404DA" w:rsidP="002F00C2" w:rsidRDefault="00A404DA" w14:paraId="59B715D6" w14:textId="4479BAB9">
      <w:pPr>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Au cours de cette manifestation, les distinctions seront individuellement remises aux candidats retenus</w:t>
      </w:r>
      <w:r w:rsidRPr="002F00C2" w:rsidR="00E05099">
        <w:rPr>
          <w:rFonts w:ascii="Times New Roman" w:hAnsi="Times New Roman" w:cs="Times New Roman"/>
          <w:sz w:val="24"/>
          <w:szCs w:val="24"/>
        </w:rPr>
        <w:t>.</w:t>
      </w:r>
    </w:p>
    <w:p w:rsidR="002E1089" w:rsidP="002F00C2" w:rsidRDefault="00A404DA" w14:paraId="0F86D257" w14:textId="1D06B5D8">
      <w:pPr>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Les lauréats bénéficieront également de retombées médiatiques et d’appuis promotionnels au travers des outils de communication et des relais d’information des organisateurs et partenaires de l’évènement. Ils pourront aussi se prévaloir de leur prix, à titre de référence, dans leur communication d’entreprise</w:t>
      </w:r>
      <w:r w:rsidRPr="002F00C2" w:rsidR="002E1089">
        <w:rPr>
          <w:rFonts w:ascii="Times New Roman" w:hAnsi="Times New Roman" w:cs="Times New Roman"/>
          <w:sz w:val="24"/>
          <w:szCs w:val="24"/>
        </w:rPr>
        <w:t>.</w:t>
      </w:r>
    </w:p>
    <w:p w:rsidRPr="002F00C2" w:rsidR="00CD46AA" w:rsidP="002F00C2" w:rsidRDefault="00CD46AA" w14:paraId="7B97068E" w14:textId="77777777">
      <w:pPr>
        <w:spacing w:line="276" w:lineRule="auto"/>
        <w:jc w:val="both"/>
        <w:rPr>
          <w:rFonts w:ascii="Times New Roman" w:hAnsi="Times New Roman" w:cs="Times New Roman"/>
          <w:sz w:val="24"/>
          <w:szCs w:val="24"/>
        </w:rPr>
      </w:pPr>
    </w:p>
    <w:p w:rsidRPr="002F00C2" w:rsidR="00761E47" w:rsidP="002F00C2" w:rsidRDefault="00761E47" w14:paraId="73BF415E" w14:textId="77777777">
      <w:pPr>
        <w:pStyle w:val="Paragraphedeliste"/>
        <w:numPr>
          <w:ilvl w:val="0"/>
          <w:numId w:val="2"/>
        </w:numPr>
        <w:spacing w:line="276"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t>Dépôt des candidatures</w:t>
      </w:r>
    </w:p>
    <w:p w:rsidRPr="002F00C2" w:rsidR="00761E47" w:rsidP="002F00C2" w:rsidRDefault="00761E47" w14:paraId="0B3BB77A" w14:textId="77777777">
      <w:pPr>
        <w:pStyle w:val="Paragraphedeliste"/>
        <w:spacing w:line="276" w:lineRule="auto"/>
        <w:jc w:val="both"/>
        <w:rPr>
          <w:rFonts w:ascii="Times New Roman" w:hAnsi="Times New Roman" w:cs="Times New Roman"/>
          <w:b/>
          <w:bCs/>
          <w:sz w:val="24"/>
          <w:szCs w:val="24"/>
        </w:rPr>
      </w:pPr>
    </w:p>
    <w:p w:rsidRPr="002F00C2" w:rsidR="00761E47" w:rsidP="002F00C2" w:rsidRDefault="00761E47" w14:paraId="0CFA6E68" w14:textId="77777777">
      <w:pPr>
        <w:pStyle w:val="Paragraphedeliste"/>
        <w:numPr>
          <w:ilvl w:val="0"/>
          <w:numId w:val="3"/>
        </w:numPr>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Modalités et dates</w:t>
      </w:r>
    </w:p>
    <w:p w:rsidRPr="002F00C2" w:rsidR="00761E47" w:rsidP="002F00C2" w:rsidRDefault="00761E47" w14:paraId="7E6A5043" w14:textId="074ECFF0">
      <w:pPr>
        <w:pStyle w:val="Paragraphedeliste"/>
        <w:spacing w:line="276" w:lineRule="auto"/>
        <w:ind w:left="1080"/>
        <w:jc w:val="both"/>
        <w:rPr>
          <w:rFonts w:ascii="Times New Roman" w:hAnsi="Times New Roman" w:cs="Times New Roman"/>
          <w:sz w:val="24"/>
          <w:szCs w:val="24"/>
        </w:rPr>
      </w:pPr>
      <w:r w:rsidRPr="07461EDC" w:rsidR="00761E47">
        <w:rPr>
          <w:rFonts w:ascii="Times New Roman" w:hAnsi="Times New Roman" w:cs="Times New Roman"/>
          <w:sz w:val="24"/>
          <w:szCs w:val="24"/>
        </w:rPr>
        <w:t>Les candidats devront adresser leur dossier complet au plus tard le 3</w:t>
      </w:r>
      <w:r w:rsidRPr="07461EDC" w:rsidR="01E9D70C">
        <w:rPr>
          <w:rFonts w:ascii="Times New Roman" w:hAnsi="Times New Roman" w:cs="Times New Roman"/>
          <w:sz w:val="24"/>
          <w:szCs w:val="24"/>
        </w:rPr>
        <w:t>1 octobre</w:t>
      </w:r>
      <w:r w:rsidRPr="07461EDC" w:rsidR="00761E47">
        <w:rPr>
          <w:rFonts w:ascii="Times New Roman" w:hAnsi="Times New Roman" w:cs="Times New Roman"/>
          <w:sz w:val="24"/>
          <w:szCs w:val="24"/>
        </w:rPr>
        <w:t xml:space="preserve"> 2023 (pour la 1</w:t>
      </w:r>
      <w:r w:rsidRPr="07461EDC" w:rsidR="00761E47">
        <w:rPr>
          <w:rFonts w:ascii="Times New Roman" w:hAnsi="Times New Roman" w:cs="Times New Roman"/>
          <w:sz w:val="24"/>
          <w:szCs w:val="24"/>
          <w:vertAlign w:val="superscript"/>
        </w:rPr>
        <w:t>ère</w:t>
      </w:r>
      <w:r w:rsidRPr="07461EDC" w:rsidR="00761E47">
        <w:rPr>
          <w:rFonts w:ascii="Times New Roman" w:hAnsi="Times New Roman" w:cs="Times New Roman"/>
          <w:sz w:val="24"/>
          <w:szCs w:val="24"/>
        </w:rPr>
        <w:t xml:space="preserve"> édition de ce </w:t>
      </w:r>
      <w:r w:rsidRPr="07461EDC" w:rsidR="003952D7">
        <w:rPr>
          <w:rFonts w:ascii="Times New Roman" w:hAnsi="Times New Roman" w:cs="Times New Roman"/>
          <w:sz w:val="24"/>
          <w:szCs w:val="24"/>
        </w:rPr>
        <w:t>« </w:t>
      </w:r>
      <w:r w:rsidRPr="07461EDC" w:rsidR="00761E47">
        <w:rPr>
          <w:rFonts w:ascii="Times New Roman" w:hAnsi="Times New Roman" w:cs="Times New Roman"/>
          <w:sz w:val="24"/>
          <w:szCs w:val="24"/>
        </w:rPr>
        <w:t>challenge</w:t>
      </w:r>
      <w:r w:rsidRPr="07461EDC" w:rsidR="003952D7">
        <w:rPr>
          <w:rFonts w:ascii="Times New Roman" w:hAnsi="Times New Roman" w:cs="Times New Roman"/>
          <w:sz w:val="24"/>
          <w:szCs w:val="24"/>
        </w:rPr>
        <w:t> »</w:t>
      </w:r>
      <w:r w:rsidRPr="07461EDC" w:rsidR="00761E47">
        <w:rPr>
          <w:rFonts w:ascii="Times New Roman" w:hAnsi="Times New Roman" w:cs="Times New Roman"/>
          <w:sz w:val="24"/>
          <w:szCs w:val="24"/>
        </w:rPr>
        <w:t>).</w:t>
      </w:r>
    </w:p>
    <w:p w:rsidRPr="003952D7" w:rsidR="00761E47" w:rsidP="003952D7" w:rsidRDefault="00761E47" w14:paraId="4F961B4A" w14:textId="54569A29">
      <w:pPr>
        <w:pStyle w:val="Paragraphedeliste"/>
        <w:numPr>
          <w:ilvl w:val="0"/>
          <w:numId w:val="10"/>
        </w:numPr>
        <w:spacing w:line="276" w:lineRule="auto"/>
        <w:jc w:val="both"/>
        <w:rPr>
          <w:rFonts w:ascii="Times New Roman" w:hAnsi="Times New Roman" w:cs="Times New Roman"/>
          <w:sz w:val="24"/>
          <w:szCs w:val="24"/>
        </w:rPr>
      </w:pPr>
      <w:r w:rsidRPr="003952D7">
        <w:rPr>
          <w:rFonts w:ascii="Times New Roman" w:hAnsi="Times New Roman" w:cs="Times New Roman"/>
          <w:sz w:val="24"/>
          <w:szCs w:val="24"/>
        </w:rPr>
        <w:t>En version numérique, par saisie en ligne (validée avant minuit le 30.09.23)</w:t>
      </w:r>
      <w:r w:rsidR="00E7590F">
        <w:rPr>
          <w:rFonts w:ascii="Times New Roman" w:hAnsi="Times New Roman" w:cs="Times New Roman"/>
          <w:sz w:val="24"/>
          <w:szCs w:val="24"/>
        </w:rPr>
        <w:t>.</w:t>
      </w:r>
    </w:p>
    <w:p w:rsidRPr="002F00C2" w:rsidR="00761E47" w:rsidP="002F00C2" w:rsidRDefault="00761E47" w14:paraId="4CA1D6F3" w14:textId="1964F010">
      <w:pPr>
        <w:pStyle w:val="Paragraphedeliste"/>
        <w:numPr>
          <w:ilvl w:val="0"/>
          <w:numId w:val="10"/>
        </w:numPr>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Par LRAR à</w:t>
      </w:r>
      <w:r w:rsidRPr="002F00C2" w:rsidR="00056236">
        <w:rPr>
          <w:rFonts w:ascii="Times New Roman" w:hAnsi="Times New Roman" w:cs="Times New Roman"/>
          <w:sz w:val="24"/>
          <w:szCs w:val="24"/>
        </w:rPr>
        <w:t xml:space="preserve"> : </w:t>
      </w:r>
      <w:r w:rsidRPr="002F00C2" w:rsidR="00056236">
        <w:rPr>
          <w:rFonts w:ascii="Times New Roman" w:hAnsi="Times New Roman" w:cs="Times New Roman"/>
          <w:i/>
          <w:iCs/>
          <w:sz w:val="24"/>
          <w:szCs w:val="24"/>
        </w:rPr>
        <w:t xml:space="preserve">Challenge Gastronomie/ alimentation, CCI Val d’Oise, </w:t>
      </w:r>
      <w:r w:rsidRPr="002F00C2" w:rsidR="00056236">
        <w:rPr>
          <w:rFonts w:ascii="Times New Roman" w:hAnsi="Times New Roman" w:cs="Times New Roman"/>
          <w:i/>
          <w:iCs/>
          <w:color w:val="34495E"/>
          <w:sz w:val="24"/>
          <w:szCs w:val="24"/>
          <w:shd w:val="clear" w:color="auto" w:fill="FFFFFF"/>
        </w:rPr>
        <w:t>35, Boulevard du Port</w:t>
      </w:r>
      <w:r w:rsidRPr="002F00C2" w:rsidR="00056236">
        <w:rPr>
          <w:rFonts w:ascii="Times New Roman" w:hAnsi="Times New Roman" w:cs="Times New Roman"/>
          <w:i/>
          <w:iCs/>
          <w:color w:val="34495E"/>
          <w:sz w:val="24"/>
          <w:szCs w:val="24"/>
        </w:rPr>
        <w:t xml:space="preserve">, </w:t>
      </w:r>
      <w:r w:rsidRPr="002F00C2" w:rsidR="00056236">
        <w:rPr>
          <w:rFonts w:ascii="Times New Roman" w:hAnsi="Times New Roman" w:cs="Times New Roman"/>
          <w:i/>
          <w:iCs/>
          <w:color w:val="34495E"/>
          <w:sz w:val="24"/>
          <w:szCs w:val="24"/>
          <w:shd w:val="clear" w:color="auto" w:fill="FFFFFF"/>
        </w:rPr>
        <w:t>95000 Cergy-Pontoise</w:t>
      </w:r>
      <w:r w:rsidR="00E7590F">
        <w:rPr>
          <w:rFonts w:ascii="Times New Roman" w:hAnsi="Times New Roman" w:cs="Times New Roman"/>
          <w:i/>
          <w:iCs/>
          <w:color w:val="34495E"/>
          <w:sz w:val="24"/>
          <w:szCs w:val="24"/>
          <w:shd w:val="clear" w:color="auto" w:fill="FFFFFF"/>
        </w:rPr>
        <w:t>.</w:t>
      </w:r>
    </w:p>
    <w:p w:rsidRPr="002F00C2" w:rsidR="00761E47" w:rsidP="002F00C2" w:rsidRDefault="00761E47" w14:paraId="77C005C9" w14:textId="67AE41AB">
      <w:pPr>
        <w:pStyle w:val="Paragraphedeliste"/>
        <w:numPr>
          <w:ilvl w:val="0"/>
          <w:numId w:val="10"/>
        </w:numPr>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 xml:space="preserve">Par dépôt du dossier à la CCI 95, à Cergy </w:t>
      </w:r>
      <w:r w:rsidRPr="002F00C2" w:rsidR="007C018F">
        <w:rPr>
          <w:rFonts w:ascii="Times New Roman" w:hAnsi="Times New Roman" w:cs="Times New Roman"/>
          <w:sz w:val="24"/>
          <w:szCs w:val="24"/>
        </w:rPr>
        <w:t>(</w:t>
      </w:r>
      <w:r w:rsidRPr="002F00C2" w:rsidR="007C018F">
        <w:rPr>
          <w:rFonts w:ascii="Times New Roman" w:hAnsi="Times New Roman" w:cs="Times New Roman"/>
          <w:i/>
          <w:iCs/>
          <w:color w:val="34495E"/>
          <w:sz w:val="24"/>
          <w:szCs w:val="24"/>
          <w:shd w:val="clear" w:color="auto" w:fill="FFFFFF"/>
        </w:rPr>
        <w:t>35, Boulevard du Port</w:t>
      </w:r>
      <w:r w:rsidRPr="002F00C2" w:rsidR="00056236">
        <w:rPr>
          <w:rFonts w:ascii="Times New Roman" w:hAnsi="Times New Roman" w:cs="Times New Roman"/>
          <w:i/>
          <w:iCs/>
          <w:color w:val="34495E"/>
          <w:sz w:val="24"/>
          <w:szCs w:val="24"/>
        </w:rPr>
        <w:t xml:space="preserve">, </w:t>
      </w:r>
      <w:r w:rsidRPr="002F00C2" w:rsidR="007C018F">
        <w:rPr>
          <w:rFonts w:ascii="Times New Roman" w:hAnsi="Times New Roman" w:cs="Times New Roman"/>
          <w:i/>
          <w:iCs/>
          <w:color w:val="34495E"/>
          <w:sz w:val="24"/>
          <w:szCs w:val="24"/>
          <w:shd w:val="clear" w:color="auto" w:fill="FFFFFF"/>
        </w:rPr>
        <w:t>95000 Cergy)</w:t>
      </w:r>
      <w:r w:rsidRPr="002F00C2">
        <w:rPr>
          <w:rFonts w:ascii="Times New Roman" w:hAnsi="Times New Roman" w:cs="Times New Roman"/>
          <w:sz w:val="24"/>
          <w:szCs w:val="24"/>
        </w:rPr>
        <w:t xml:space="preserve"> aux heures d’ouverture et avec</w:t>
      </w:r>
      <w:r w:rsidR="00AA6EB5">
        <w:rPr>
          <w:rFonts w:ascii="Times New Roman" w:hAnsi="Times New Roman" w:cs="Times New Roman"/>
          <w:sz w:val="24"/>
          <w:szCs w:val="24"/>
        </w:rPr>
        <w:t xml:space="preserve"> un</w:t>
      </w:r>
      <w:r w:rsidRPr="002F00C2">
        <w:rPr>
          <w:rFonts w:ascii="Times New Roman" w:hAnsi="Times New Roman" w:cs="Times New Roman"/>
          <w:sz w:val="24"/>
          <w:szCs w:val="24"/>
        </w:rPr>
        <w:t xml:space="preserve"> tampon certifi</w:t>
      </w:r>
      <w:r w:rsidR="00AA6EB5">
        <w:rPr>
          <w:rFonts w:ascii="Times New Roman" w:hAnsi="Times New Roman" w:cs="Times New Roman"/>
          <w:sz w:val="24"/>
          <w:szCs w:val="24"/>
        </w:rPr>
        <w:t>é de</w:t>
      </w:r>
      <w:r w:rsidRPr="002F00C2">
        <w:rPr>
          <w:rFonts w:ascii="Times New Roman" w:hAnsi="Times New Roman" w:cs="Times New Roman"/>
          <w:sz w:val="24"/>
          <w:szCs w:val="24"/>
        </w:rPr>
        <w:t xml:space="preserve"> la date du dépôt par l’agent d’accueil de la CCI 95.</w:t>
      </w:r>
    </w:p>
    <w:p w:rsidRPr="002F00C2" w:rsidR="00C25735" w:rsidP="002F00C2" w:rsidRDefault="00C25735" w14:paraId="6CA92086" w14:textId="77777777">
      <w:pPr>
        <w:pStyle w:val="Paragraphedeliste"/>
        <w:spacing w:line="276" w:lineRule="auto"/>
        <w:ind w:left="1440"/>
        <w:jc w:val="both"/>
        <w:rPr>
          <w:rFonts w:ascii="Times New Roman" w:hAnsi="Times New Roman" w:cs="Times New Roman"/>
          <w:sz w:val="24"/>
          <w:szCs w:val="24"/>
        </w:rPr>
      </w:pPr>
    </w:p>
    <w:p w:rsidRPr="002F00C2" w:rsidR="00C25735" w:rsidP="002F00C2" w:rsidRDefault="2E1326B3" w14:paraId="0A563AAD" w14:textId="339AA378">
      <w:pPr>
        <w:pStyle w:val="Paragraphedeliste"/>
        <w:numPr>
          <w:ilvl w:val="0"/>
          <w:numId w:val="3"/>
        </w:numPr>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Dossier et présentation du projet</w:t>
      </w:r>
      <w:r w:rsidRPr="002F00C2" w:rsidR="7BA0D446">
        <w:rPr>
          <w:rFonts w:ascii="Times New Roman" w:hAnsi="Times New Roman" w:cs="Times New Roman"/>
          <w:sz w:val="24"/>
          <w:szCs w:val="24"/>
        </w:rPr>
        <w:t xml:space="preserve"> : </w:t>
      </w:r>
      <w:r w:rsidRPr="002F00C2" w:rsidR="7AD6B674">
        <w:rPr>
          <w:rFonts w:ascii="Times New Roman" w:hAnsi="Times New Roman" w:cs="Times New Roman"/>
          <w:sz w:val="24"/>
          <w:szCs w:val="24"/>
        </w:rPr>
        <w:t>le</w:t>
      </w:r>
      <w:r w:rsidRPr="002F00C2" w:rsidR="7BA0D446">
        <w:rPr>
          <w:rFonts w:ascii="Times New Roman" w:hAnsi="Times New Roman" w:cs="Times New Roman"/>
          <w:sz w:val="24"/>
          <w:szCs w:val="24"/>
        </w:rPr>
        <w:t xml:space="preserve"> dossier</w:t>
      </w:r>
      <w:r w:rsidRPr="002F00C2" w:rsidR="788B69A3">
        <w:rPr>
          <w:rFonts w:ascii="Times New Roman" w:hAnsi="Times New Roman" w:cs="Times New Roman"/>
          <w:sz w:val="24"/>
          <w:szCs w:val="24"/>
        </w:rPr>
        <w:t xml:space="preserve"> </w:t>
      </w:r>
      <w:r w:rsidRPr="002F00C2" w:rsidR="7BA0D446">
        <w:rPr>
          <w:rFonts w:ascii="Times New Roman" w:hAnsi="Times New Roman" w:cs="Times New Roman"/>
          <w:sz w:val="24"/>
          <w:szCs w:val="24"/>
        </w:rPr>
        <w:t xml:space="preserve">de candidature dument rempli, un extrait </w:t>
      </w:r>
      <w:proofErr w:type="spellStart"/>
      <w:r w:rsidRPr="002F00C2" w:rsidR="00082D5D">
        <w:rPr>
          <w:rFonts w:ascii="Times New Roman" w:hAnsi="Times New Roman" w:cs="Times New Roman"/>
          <w:sz w:val="24"/>
          <w:szCs w:val="24"/>
        </w:rPr>
        <w:t>Kbis</w:t>
      </w:r>
      <w:proofErr w:type="spellEnd"/>
      <w:r w:rsidRPr="002F00C2" w:rsidR="00082D5D">
        <w:rPr>
          <w:rFonts w:ascii="Times New Roman" w:hAnsi="Times New Roman" w:cs="Times New Roman"/>
          <w:sz w:val="24"/>
          <w:szCs w:val="24"/>
        </w:rPr>
        <w:t xml:space="preserve">, </w:t>
      </w:r>
      <w:r w:rsidRPr="002F00C2" w:rsidR="7BA0D446">
        <w:rPr>
          <w:rFonts w:ascii="Times New Roman" w:hAnsi="Times New Roman" w:cs="Times New Roman"/>
          <w:color w:val="000000" w:themeColor="text1"/>
          <w:sz w:val="24"/>
          <w:szCs w:val="24"/>
        </w:rPr>
        <w:t xml:space="preserve">tout </w:t>
      </w:r>
      <w:r w:rsidRPr="002F00C2" w:rsidR="7BA0D446">
        <w:rPr>
          <w:rFonts w:ascii="Times New Roman" w:hAnsi="Times New Roman" w:cs="Times New Roman"/>
          <w:sz w:val="24"/>
          <w:szCs w:val="24"/>
        </w:rPr>
        <w:t>document (flyer, photo, vid</w:t>
      </w:r>
      <w:r w:rsidRPr="002F00C2" w:rsidR="13925370">
        <w:rPr>
          <w:rFonts w:ascii="Times New Roman" w:hAnsi="Times New Roman" w:cs="Times New Roman"/>
          <w:sz w:val="24"/>
          <w:szCs w:val="24"/>
        </w:rPr>
        <w:t>é</w:t>
      </w:r>
      <w:r w:rsidRPr="002F00C2" w:rsidR="7BA0D446">
        <w:rPr>
          <w:rFonts w:ascii="Times New Roman" w:hAnsi="Times New Roman" w:cs="Times New Roman"/>
          <w:sz w:val="24"/>
          <w:szCs w:val="24"/>
        </w:rPr>
        <w:t>o, plaquette, articles de presse</w:t>
      </w:r>
      <w:r w:rsidR="00E7590F">
        <w:rPr>
          <w:rFonts w:ascii="Times New Roman" w:hAnsi="Times New Roman" w:cs="Times New Roman"/>
          <w:sz w:val="24"/>
          <w:szCs w:val="24"/>
        </w:rPr>
        <w:t xml:space="preserve">, </w:t>
      </w:r>
      <w:r w:rsidRPr="002F00C2" w:rsidR="7BA0D446">
        <w:rPr>
          <w:rFonts w:ascii="Times New Roman" w:hAnsi="Times New Roman" w:cs="Times New Roman"/>
          <w:sz w:val="24"/>
          <w:szCs w:val="24"/>
        </w:rPr>
        <w:t>…) décrivant ou présentant l’innovation, une déclaration sur l’honneur (et sur papier libre) de conformité de l’entreprise avec les obligations sociales et fiscales</w:t>
      </w:r>
      <w:r w:rsidRPr="002F00C2" w:rsidR="00082D5D">
        <w:rPr>
          <w:rFonts w:ascii="Times New Roman" w:hAnsi="Times New Roman" w:cs="Times New Roman"/>
          <w:sz w:val="24"/>
          <w:szCs w:val="24"/>
        </w:rPr>
        <w:t>.</w:t>
      </w:r>
    </w:p>
    <w:p w:rsidRPr="002F00C2" w:rsidR="00082D5D" w:rsidP="002F00C2" w:rsidRDefault="00082D5D" w14:paraId="25210C73" w14:textId="77777777">
      <w:pPr>
        <w:pStyle w:val="Paragraphedeliste"/>
        <w:spacing w:line="276" w:lineRule="auto"/>
        <w:ind w:left="1080"/>
        <w:jc w:val="both"/>
        <w:rPr>
          <w:rFonts w:ascii="Times New Roman" w:hAnsi="Times New Roman" w:cs="Times New Roman"/>
          <w:sz w:val="24"/>
          <w:szCs w:val="24"/>
        </w:rPr>
      </w:pPr>
    </w:p>
    <w:p w:rsidRPr="002F00C2" w:rsidR="00C25735" w:rsidP="002F00C2" w:rsidRDefault="00C25735" w14:paraId="50AC824C" w14:textId="276B4AD9">
      <w:pPr>
        <w:pStyle w:val="Paragraphedeliste"/>
        <w:spacing w:line="276" w:lineRule="auto"/>
        <w:ind w:left="1080"/>
        <w:jc w:val="both"/>
        <w:rPr>
          <w:rFonts w:ascii="Times New Roman" w:hAnsi="Times New Roman" w:cs="Times New Roman"/>
          <w:sz w:val="24"/>
          <w:szCs w:val="24"/>
        </w:rPr>
      </w:pPr>
      <w:r w:rsidRPr="002F00C2">
        <w:rPr>
          <w:rFonts w:ascii="Times New Roman" w:hAnsi="Times New Roman" w:cs="Times New Roman"/>
          <w:sz w:val="24"/>
          <w:szCs w:val="24"/>
        </w:rPr>
        <w:t>NB : les dossiers incomplets ne pourront être retenus</w:t>
      </w:r>
      <w:r w:rsidRPr="002F00C2" w:rsidR="00082D5D">
        <w:rPr>
          <w:rFonts w:ascii="Times New Roman" w:hAnsi="Times New Roman" w:cs="Times New Roman"/>
          <w:sz w:val="24"/>
          <w:szCs w:val="24"/>
        </w:rPr>
        <w:t>.</w:t>
      </w:r>
    </w:p>
    <w:p w:rsidRPr="002F00C2" w:rsidR="00082D5D" w:rsidP="002F00C2" w:rsidRDefault="00FB79A7" w14:paraId="45D27190" w14:textId="7042D851">
      <w:pPr>
        <w:pStyle w:val="Paragraphedeliste"/>
        <w:numPr>
          <w:ilvl w:val="0"/>
          <w:numId w:val="2"/>
        </w:numPr>
        <w:spacing w:line="276"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lastRenderedPageBreak/>
        <w:t>Dispositions complémentaires</w:t>
      </w:r>
    </w:p>
    <w:p w:rsidRPr="002F00C2" w:rsidR="007D6959" w:rsidP="002F00C2" w:rsidRDefault="007D6959" w14:paraId="3479B3BF" w14:textId="75DBB0EA">
      <w:pPr>
        <w:spacing w:line="276" w:lineRule="auto"/>
        <w:ind w:left="709"/>
        <w:jc w:val="both"/>
        <w:rPr>
          <w:rFonts w:ascii="Times New Roman" w:hAnsi="Times New Roman" w:cs="Times New Roman"/>
          <w:sz w:val="24"/>
          <w:szCs w:val="24"/>
        </w:rPr>
      </w:pPr>
      <w:r w:rsidRPr="002F00C2">
        <w:rPr>
          <w:rFonts w:ascii="Times New Roman" w:hAnsi="Times New Roman" w:cs="Times New Roman"/>
          <w:sz w:val="24"/>
          <w:szCs w:val="24"/>
        </w:rPr>
        <w:t>Les documents de candidature transmis demeurent la propriété de l’organisateur du Challenge et ne pourront être retournés aux candidats.</w:t>
      </w:r>
    </w:p>
    <w:p w:rsidRPr="002F00C2" w:rsidR="007D6959" w:rsidP="002F00C2" w:rsidRDefault="5FA377CA" w14:paraId="3BF18579" w14:textId="77A06D20">
      <w:pPr>
        <w:spacing w:line="276" w:lineRule="auto"/>
        <w:ind w:left="709"/>
        <w:jc w:val="both"/>
        <w:rPr>
          <w:rFonts w:ascii="Times New Roman" w:hAnsi="Times New Roman" w:cs="Times New Roman"/>
          <w:sz w:val="24"/>
          <w:szCs w:val="24"/>
        </w:rPr>
      </w:pPr>
      <w:r w:rsidRPr="44EC7E32">
        <w:rPr>
          <w:rFonts w:ascii="Times New Roman" w:hAnsi="Times New Roman" w:cs="Times New Roman"/>
          <w:sz w:val="24"/>
          <w:szCs w:val="24"/>
        </w:rPr>
        <w:t xml:space="preserve">L’entreprise candidate et un éventuel prestataire avec lequel a </w:t>
      </w:r>
      <w:r w:rsidRPr="44EC7E32" w:rsidR="25714EA0">
        <w:rPr>
          <w:rFonts w:ascii="Times New Roman" w:hAnsi="Times New Roman" w:cs="Times New Roman"/>
          <w:sz w:val="24"/>
          <w:szCs w:val="24"/>
        </w:rPr>
        <w:t xml:space="preserve">été </w:t>
      </w:r>
      <w:r w:rsidRPr="44EC7E32">
        <w:rPr>
          <w:rFonts w:ascii="Times New Roman" w:hAnsi="Times New Roman" w:cs="Times New Roman"/>
          <w:sz w:val="24"/>
          <w:szCs w:val="24"/>
        </w:rPr>
        <w:t xml:space="preserve">construite et mise en place son innovation autorisent l’organisateur du Challenge à publier et diffuser, quel que soit le support, les documents contenus au dossier, à des </w:t>
      </w:r>
      <w:proofErr w:type="spellStart"/>
      <w:r w:rsidRPr="44EC7E32">
        <w:rPr>
          <w:rFonts w:ascii="Times New Roman" w:hAnsi="Times New Roman" w:cs="Times New Roman"/>
          <w:sz w:val="24"/>
          <w:szCs w:val="24"/>
        </w:rPr>
        <w:t>ﬁns</w:t>
      </w:r>
      <w:proofErr w:type="spellEnd"/>
      <w:r w:rsidRPr="44EC7E32">
        <w:rPr>
          <w:rFonts w:ascii="Times New Roman" w:hAnsi="Times New Roman" w:cs="Times New Roman"/>
          <w:sz w:val="24"/>
          <w:szCs w:val="24"/>
        </w:rPr>
        <w:t xml:space="preserve"> de promotion ou toutes autres </w:t>
      </w:r>
      <w:proofErr w:type="spellStart"/>
      <w:r w:rsidRPr="44EC7E32">
        <w:rPr>
          <w:rFonts w:ascii="Times New Roman" w:hAnsi="Times New Roman" w:cs="Times New Roman"/>
          <w:sz w:val="24"/>
          <w:szCs w:val="24"/>
        </w:rPr>
        <w:t>ﬁns</w:t>
      </w:r>
      <w:proofErr w:type="spellEnd"/>
      <w:r w:rsidRPr="44EC7E32">
        <w:rPr>
          <w:rFonts w:ascii="Times New Roman" w:hAnsi="Times New Roman" w:cs="Times New Roman"/>
          <w:sz w:val="24"/>
          <w:szCs w:val="24"/>
        </w:rPr>
        <w:t xml:space="preserve"> reconnues par la loi, dans un délai de 5 ans après l’année de candidature.</w:t>
      </w:r>
    </w:p>
    <w:p w:rsidRPr="002F00C2" w:rsidR="007D6959" w:rsidP="002F00C2" w:rsidRDefault="007D6959" w14:paraId="7CBDFAEC" w14:textId="44420EF7">
      <w:pPr>
        <w:spacing w:line="276" w:lineRule="auto"/>
        <w:ind w:left="709"/>
        <w:jc w:val="both"/>
        <w:rPr>
          <w:rFonts w:ascii="Times New Roman" w:hAnsi="Times New Roman" w:cs="Times New Roman"/>
          <w:sz w:val="24"/>
          <w:szCs w:val="24"/>
        </w:rPr>
      </w:pPr>
      <w:r w:rsidRPr="002F00C2">
        <w:rPr>
          <w:rFonts w:ascii="Times New Roman" w:hAnsi="Times New Roman" w:cs="Times New Roman"/>
          <w:sz w:val="24"/>
          <w:szCs w:val="24"/>
        </w:rPr>
        <w:t>La participation à ce Challenge entraîne l’acceptation pleine et entière du présent règlement.</w:t>
      </w:r>
    </w:p>
    <w:p w:rsidR="007D6959" w:rsidP="002F00C2" w:rsidRDefault="007D6959" w14:paraId="1F5037E2" w14:textId="2ED01EDB">
      <w:pPr>
        <w:spacing w:line="276" w:lineRule="auto"/>
        <w:ind w:left="709"/>
        <w:jc w:val="both"/>
        <w:rPr>
          <w:rFonts w:ascii="Times New Roman" w:hAnsi="Times New Roman" w:cs="Times New Roman"/>
          <w:sz w:val="24"/>
          <w:szCs w:val="24"/>
        </w:rPr>
      </w:pPr>
      <w:r w:rsidRPr="002F00C2">
        <w:rPr>
          <w:rFonts w:ascii="Times New Roman" w:hAnsi="Times New Roman" w:cs="Times New Roman"/>
          <w:sz w:val="24"/>
          <w:szCs w:val="24"/>
        </w:rPr>
        <w:t xml:space="preserve">En cas de nécessité, l’organisateur de </w:t>
      </w:r>
      <w:r w:rsidRPr="002F00C2" w:rsidR="00761E47">
        <w:rPr>
          <w:rFonts w:ascii="Times New Roman" w:hAnsi="Times New Roman" w:cs="Times New Roman"/>
          <w:sz w:val="24"/>
          <w:szCs w:val="24"/>
        </w:rPr>
        <w:t>l’</w:t>
      </w:r>
      <w:r w:rsidRPr="002F00C2">
        <w:rPr>
          <w:rFonts w:ascii="Times New Roman" w:hAnsi="Times New Roman" w:cs="Times New Roman"/>
          <w:sz w:val="24"/>
          <w:szCs w:val="24"/>
        </w:rPr>
        <w:t xml:space="preserve">opération dispose de la faculté de suspendre, de </w:t>
      </w:r>
      <w:proofErr w:type="spellStart"/>
      <w:r w:rsidRPr="002F00C2">
        <w:rPr>
          <w:rFonts w:ascii="Times New Roman" w:hAnsi="Times New Roman" w:cs="Times New Roman"/>
          <w:sz w:val="24"/>
          <w:szCs w:val="24"/>
        </w:rPr>
        <w:t>modiﬁer</w:t>
      </w:r>
      <w:proofErr w:type="spellEnd"/>
      <w:r w:rsidRPr="002F00C2">
        <w:rPr>
          <w:rFonts w:ascii="Times New Roman" w:hAnsi="Times New Roman" w:cs="Times New Roman"/>
          <w:sz w:val="24"/>
          <w:szCs w:val="24"/>
        </w:rPr>
        <w:t xml:space="preserve"> le calendrier ou d’annuler le </w:t>
      </w:r>
      <w:r w:rsidRPr="002F00C2" w:rsidR="00761E47">
        <w:rPr>
          <w:rFonts w:ascii="Times New Roman" w:hAnsi="Times New Roman" w:cs="Times New Roman"/>
          <w:sz w:val="24"/>
          <w:szCs w:val="24"/>
        </w:rPr>
        <w:t>p</w:t>
      </w:r>
      <w:r w:rsidRPr="002F00C2">
        <w:rPr>
          <w:rFonts w:ascii="Times New Roman" w:hAnsi="Times New Roman" w:cs="Times New Roman"/>
          <w:sz w:val="24"/>
          <w:szCs w:val="24"/>
        </w:rPr>
        <w:t>rix, sans que cela n’entraîne de sa part un quelconque dédommagement.</w:t>
      </w:r>
    </w:p>
    <w:p w:rsidRPr="002F00C2" w:rsidR="00AA6EB5" w:rsidP="0BAED9DA" w:rsidRDefault="00AA6EB5" w14:paraId="013C772D" w14:textId="4BBB0187">
      <w:pPr>
        <w:spacing w:line="276" w:lineRule="auto"/>
        <w:ind w:left="709"/>
        <w:jc w:val="both"/>
        <w:rPr>
          <w:rFonts w:ascii="Times New Roman" w:hAnsi="Times New Roman" w:cs="Times New Roman"/>
          <w:sz w:val="24"/>
          <w:szCs w:val="24"/>
        </w:rPr>
      </w:pPr>
      <w:r w:rsidRPr="0BAED9DA">
        <w:rPr>
          <w:rFonts w:ascii="Times New Roman" w:hAnsi="Times New Roman" w:cs="Times New Roman"/>
          <w:sz w:val="24"/>
          <w:szCs w:val="24"/>
        </w:rPr>
        <w:t>- Le présent règlement peut être télécharg</w:t>
      </w:r>
      <w:r w:rsidR="00127883">
        <w:rPr>
          <w:rFonts w:ascii="Times New Roman" w:hAnsi="Times New Roman" w:cs="Times New Roman"/>
          <w:sz w:val="24"/>
          <w:szCs w:val="24"/>
        </w:rPr>
        <w:t>é</w:t>
      </w:r>
      <w:r w:rsidRPr="0BAED9DA">
        <w:rPr>
          <w:rFonts w:ascii="Times New Roman" w:hAnsi="Times New Roman" w:cs="Times New Roman"/>
          <w:sz w:val="24"/>
          <w:szCs w:val="24"/>
        </w:rPr>
        <w:t xml:space="preserve"> sur le site we</w:t>
      </w:r>
      <w:r w:rsidRPr="0BAED9DA" w:rsidR="0B4A01ED">
        <w:rPr>
          <w:rFonts w:ascii="Times New Roman" w:hAnsi="Times New Roman" w:cs="Times New Roman"/>
          <w:sz w:val="24"/>
          <w:szCs w:val="24"/>
        </w:rPr>
        <w:t>b</w:t>
      </w:r>
      <w:r w:rsidRPr="0BAED9DA" w:rsidR="4A413B62">
        <w:rPr>
          <w:rFonts w:ascii="Times New Roman" w:hAnsi="Times New Roman" w:cs="Times New Roman"/>
          <w:sz w:val="24"/>
          <w:szCs w:val="24"/>
        </w:rPr>
        <w:t xml:space="preserve"> </w:t>
      </w:r>
      <w:hyperlink r:id="rId14">
        <w:r w:rsidRPr="0BAED9DA" w:rsidR="4A413B62">
          <w:rPr>
            <w:rStyle w:val="Lienhypertexte"/>
            <w:rFonts w:ascii="Times New Roman" w:hAnsi="Times New Roman" w:cs="Times New Roman"/>
            <w:sz w:val="24"/>
            <w:szCs w:val="24"/>
          </w:rPr>
          <w:t>https://www.entreprises.cci-paris-idf.fr/web/cci95/made-in-95</w:t>
        </w:r>
      </w:hyperlink>
      <w:r w:rsidRPr="00127883" w:rsidR="00127883">
        <w:rPr>
          <w:rStyle w:val="Lienhypertexte"/>
          <w:rFonts w:ascii="Times New Roman" w:hAnsi="Times New Roman" w:cs="Times New Roman"/>
          <w:color w:val="auto"/>
          <w:sz w:val="24"/>
          <w:szCs w:val="24"/>
          <w:u w:val="none"/>
        </w:rPr>
        <w:t>.</w:t>
      </w:r>
    </w:p>
    <w:p w:rsidR="5BDD4056" w:rsidP="002F00C2" w:rsidRDefault="5BDD4056" w14:paraId="40B9BEC1" w14:textId="630E1BF4">
      <w:pPr>
        <w:tabs>
          <w:tab w:val="left" w:pos="762"/>
        </w:tabs>
        <w:spacing w:after="0" w:line="276" w:lineRule="auto"/>
        <w:ind w:left="403"/>
        <w:jc w:val="both"/>
        <w:rPr>
          <w:rFonts w:ascii="Times New Roman" w:hAnsi="Times New Roman" w:cs="Times New Roman"/>
          <w:color w:val="FF0000"/>
          <w:sz w:val="24"/>
          <w:szCs w:val="24"/>
          <w:highlight w:val="yellow"/>
        </w:rPr>
      </w:pPr>
    </w:p>
    <w:p w:rsidRPr="002F00C2" w:rsidR="005006A4" w:rsidP="002F00C2" w:rsidRDefault="005006A4" w14:paraId="2F5342D9" w14:textId="77777777">
      <w:pPr>
        <w:tabs>
          <w:tab w:val="left" w:pos="762"/>
        </w:tabs>
        <w:spacing w:after="0" w:line="276" w:lineRule="auto"/>
        <w:ind w:left="403"/>
        <w:jc w:val="both"/>
        <w:rPr>
          <w:rFonts w:ascii="Times New Roman" w:hAnsi="Times New Roman" w:cs="Times New Roman"/>
          <w:color w:val="FF0000"/>
          <w:sz w:val="24"/>
          <w:szCs w:val="24"/>
          <w:highlight w:val="yellow"/>
        </w:rPr>
      </w:pPr>
    </w:p>
    <w:p w:rsidRPr="002F00C2" w:rsidR="003A69A9" w:rsidP="002F00C2" w:rsidRDefault="60B41BD6" w14:paraId="57B28769" w14:textId="2F11E0A5">
      <w:pPr>
        <w:pStyle w:val="Paragraphedeliste"/>
        <w:numPr>
          <w:ilvl w:val="0"/>
          <w:numId w:val="2"/>
        </w:numPr>
        <w:tabs>
          <w:tab w:val="left" w:pos="762"/>
        </w:tabs>
        <w:spacing w:after="0" w:line="276"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t>Contestation ou litige</w:t>
      </w:r>
    </w:p>
    <w:p w:rsidRPr="002F00C2" w:rsidR="003A69A9" w:rsidP="002F00C2" w:rsidRDefault="003A69A9" w14:paraId="5BE3F3EE" w14:textId="19A7801B">
      <w:pPr>
        <w:pStyle w:val="Paragraphedeliste"/>
        <w:tabs>
          <w:tab w:val="left" w:pos="762"/>
        </w:tabs>
        <w:spacing w:line="276" w:lineRule="auto"/>
        <w:jc w:val="both"/>
        <w:rPr>
          <w:rFonts w:ascii="Times New Roman" w:hAnsi="Times New Roman" w:cs="Times New Roman"/>
          <w:bCs/>
          <w:sz w:val="24"/>
          <w:szCs w:val="24"/>
        </w:rPr>
      </w:pPr>
      <w:r w:rsidRPr="002F00C2">
        <w:rPr>
          <w:rFonts w:ascii="Times New Roman" w:hAnsi="Times New Roman" w:cs="Times New Roman"/>
          <w:bCs/>
          <w:sz w:val="24"/>
          <w:szCs w:val="24"/>
        </w:rPr>
        <w:t xml:space="preserve">En cas de litige ou de contestation, les parties chercheront par la conciliation à </w:t>
      </w:r>
      <w:r w:rsidRPr="002F00C2" w:rsidR="00E760A8">
        <w:rPr>
          <w:rFonts w:ascii="Times New Roman" w:hAnsi="Times New Roman" w:cs="Times New Roman"/>
          <w:bCs/>
          <w:sz w:val="24"/>
          <w:szCs w:val="24"/>
        </w:rPr>
        <w:t xml:space="preserve">obtenir un accord satisfaisant pour tous. </w:t>
      </w:r>
    </w:p>
    <w:p w:rsidRPr="002F00C2" w:rsidR="00E760A8" w:rsidP="002F00C2" w:rsidRDefault="110CBBDF" w14:paraId="2B2387C6" w14:textId="4BB9D31F">
      <w:pPr>
        <w:pStyle w:val="Paragraphedeliste"/>
        <w:tabs>
          <w:tab w:val="left" w:pos="762"/>
        </w:tabs>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En cas de persistance du désaccord, ou d’absence de réponse d’une des parties, le tribunal compétent sera celui de Pontoise (Val d’Oise)</w:t>
      </w:r>
      <w:r w:rsidRPr="002F00C2" w:rsidR="3C323281">
        <w:rPr>
          <w:rFonts w:ascii="Times New Roman" w:hAnsi="Times New Roman" w:cs="Times New Roman"/>
          <w:sz w:val="24"/>
          <w:szCs w:val="24"/>
        </w:rPr>
        <w:t>.</w:t>
      </w:r>
    </w:p>
    <w:p w:rsidR="39479644" w:rsidP="002F00C2" w:rsidRDefault="39479644" w14:paraId="1B9810D7" w14:textId="231A22F3">
      <w:pPr>
        <w:pStyle w:val="Paragraphedeliste"/>
        <w:tabs>
          <w:tab w:val="left" w:pos="762"/>
        </w:tabs>
        <w:spacing w:line="276" w:lineRule="auto"/>
        <w:jc w:val="both"/>
        <w:rPr>
          <w:rFonts w:ascii="Times New Roman" w:hAnsi="Times New Roman" w:cs="Times New Roman"/>
          <w:sz w:val="24"/>
          <w:szCs w:val="24"/>
        </w:rPr>
      </w:pPr>
    </w:p>
    <w:p w:rsidRPr="002F00C2" w:rsidR="00FB79A7" w:rsidP="002F00C2" w:rsidRDefault="00FB79A7" w14:paraId="3D42B843" w14:textId="77777777">
      <w:pPr>
        <w:pStyle w:val="Paragraphedeliste"/>
        <w:spacing w:line="276" w:lineRule="auto"/>
        <w:jc w:val="both"/>
        <w:rPr>
          <w:rFonts w:ascii="Times New Roman" w:hAnsi="Times New Roman" w:cs="Times New Roman"/>
          <w:bCs/>
          <w:sz w:val="24"/>
          <w:szCs w:val="24"/>
        </w:rPr>
      </w:pPr>
    </w:p>
    <w:p w:rsidRPr="002F00C2" w:rsidR="00FB79A7" w:rsidP="002F00C2" w:rsidRDefault="2336D45F" w14:paraId="569A25DE" w14:textId="45491609">
      <w:pPr>
        <w:pStyle w:val="Paragraphedeliste"/>
        <w:numPr>
          <w:ilvl w:val="0"/>
          <w:numId w:val="2"/>
        </w:numPr>
        <w:spacing w:line="276" w:lineRule="auto"/>
        <w:jc w:val="both"/>
        <w:rPr>
          <w:rFonts w:ascii="Times New Roman" w:hAnsi="Times New Roman" w:cs="Times New Roman"/>
          <w:b/>
          <w:bCs/>
          <w:sz w:val="24"/>
          <w:szCs w:val="24"/>
        </w:rPr>
      </w:pPr>
      <w:r w:rsidRPr="002F00C2">
        <w:rPr>
          <w:rFonts w:ascii="Times New Roman" w:hAnsi="Times New Roman" w:cs="Times New Roman"/>
          <w:b/>
          <w:bCs/>
          <w:sz w:val="24"/>
          <w:szCs w:val="24"/>
        </w:rPr>
        <w:t>Calendrier prévisionnel</w:t>
      </w:r>
    </w:p>
    <w:p w:rsidRPr="002F00C2" w:rsidR="00761E47" w:rsidP="002F00C2" w:rsidRDefault="00FB79A7" w14:paraId="6DD05798" w14:textId="14843211">
      <w:pPr>
        <w:pStyle w:val="Paragraphedeliste"/>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Appel à candidature</w:t>
      </w:r>
      <w:r w:rsidRPr="002F00C2" w:rsidR="00761E47">
        <w:rPr>
          <w:rFonts w:ascii="Times New Roman" w:hAnsi="Times New Roman" w:cs="Times New Roman"/>
          <w:sz w:val="24"/>
          <w:szCs w:val="24"/>
        </w:rPr>
        <w:t xml:space="preserve"> : </w:t>
      </w:r>
      <w:r w:rsidRPr="002F00C2" w:rsidR="00761E47">
        <w:rPr>
          <w:rFonts w:ascii="Times New Roman" w:hAnsi="Times New Roman" w:cs="Times New Roman"/>
          <w:b/>
          <w:bCs/>
          <w:sz w:val="24"/>
          <w:szCs w:val="24"/>
        </w:rPr>
        <w:t>mars à septembre 2023</w:t>
      </w:r>
    </w:p>
    <w:p w:rsidRPr="002F00C2" w:rsidR="00761E47" w:rsidP="002F00C2" w:rsidRDefault="0B731F44" w14:paraId="3719CAB5" w14:textId="33E41D96">
      <w:pPr>
        <w:pStyle w:val="Paragraphedeliste"/>
        <w:spacing w:line="276" w:lineRule="auto"/>
        <w:jc w:val="both"/>
        <w:rPr>
          <w:rFonts w:ascii="Times New Roman" w:hAnsi="Times New Roman" w:cs="Times New Roman"/>
          <w:b/>
          <w:bCs/>
          <w:sz w:val="24"/>
          <w:szCs w:val="24"/>
        </w:rPr>
      </w:pPr>
      <w:r w:rsidRPr="002F00C2">
        <w:rPr>
          <w:rFonts w:ascii="Times New Roman" w:hAnsi="Times New Roman" w:cs="Times New Roman"/>
          <w:sz w:val="24"/>
          <w:szCs w:val="24"/>
        </w:rPr>
        <w:t>D</w:t>
      </w:r>
      <w:r w:rsidRPr="002F00C2" w:rsidR="2336D45F">
        <w:rPr>
          <w:rFonts w:ascii="Times New Roman" w:hAnsi="Times New Roman" w:cs="Times New Roman"/>
          <w:sz w:val="24"/>
          <w:szCs w:val="24"/>
        </w:rPr>
        <w:t>ate limite de dépôt des dossiers</w:t>
      </w:r>
      <w:r w:rsidRPr="002F00C2" w:rsidR="2E1326B3">
        <w:rPr>
          <w:rFonts w:ascii="Times New Roman" w:hAnsi="Times New Roman" w:cs="Times New Roman"/>
          <w:sz w:val="24"/>
          <w:szCs w:val="24"/>
        </w:rPr>
        <w:t xml:space="preserve"> : </w:t>
      </w:r>
      <w:r w:rsidRPr="002F00C2" w:rsidR="2E1326B3">
        <w:rPr>
          <w:rFonts w:ascii="Times New Roman" w:hAnsi="Times New Roman" w:cs="Times New Roman"/>
          <w:b/>
          <w:bCs/>
          <w:sz w:val="24"/>
          <w:szCs w:val="24"/>
        </w:rPr>
        <w:t>3</w:t>
      </w:r>
      <w:r w:rsidRPr="002F00C2" w:rsidR="73E78830">
        <w:rPr>
          <w:rFonts w:ascii="Times New Roman" w:hAnsi="Times New Roman" w:cs="Times New Roman"/>
          <w:b/>
          <w:bCs/>
          <w:sz w:val="24"/>
          <w:szCs w:val="24"/>
        </w:rPr>
        <w:t>1</w:t>
      </w:r>
      <w:r w:rsidRPr="002F00C2" w:rsidR="2E1326B3">
        <w:rPr>
          <w:rFonts w:ascii="Times New Roman" w:hAnsi="Times New Roman" w:cs="Times New Roman"/>
          <w:b/>
          <w:bCs/>
          <w:sz w:val="24"/>
          <w:szCs w:val="24"/>
        </w:rPr>
        <w:t xml:space="preserve"> </w:t>
      </w:r>
      <w:r w:rsidRPr="002F00C2" w:rsidR="16608753">
        <w:rPr>
          <w:rFonts w:ascii="Times New Roman" w:hAnsi="Times New Roman" w:cs="Times New Roman"/>
          <w:b/>
          <w:bCs/>
          <w:sz w:val="24"/>
          <w:szCs w:val="24"/>
        </w:rPr>
        <w:t>octob</w:t>
      </w:r>
      <w:r w:rsidRPr="002F00C2" w:rsidR="2E1326B3">
        <w:rPr>
          <w:rFonts w:ascii="Times New Roman" w:hAnsi="Times New Roman" w:cs="Times New Roman"/>
          <w:b/>
          <w:bCs/>
          <w:sz w:val="24"/>
          <w:szCs w:val="24"/>
        </w:rPr>
        <w:t>re 2023</w:t>
      </w:r>
    </w:p>
    <w:p w:rsidRPr="002F00C2" w:rsidR="00761E47" w:rsidP="002F00C2" w:rsidRDefault="013883CE" w14:paraId="674652D3" w14:textId="28E68FC5">
      <w:pPr>
        <w:pStyle w:val="Paragraphedeliste"/>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P</w:t>
      </w:r>
      <w:r w:rsidRPr="002F00C2" w:rsidR="2336D45F">
        <w:rPr>
          <w:rFonts w:ascii="Times New Roman" w:hAnsi="Times New Roman" w:cs="Times New Roman"/>
          <w:sz w:val="24"/>
          <w:szCs w:val="24"/>
        </w:rPr>
        <w:t>résélection</w:t>
      </w:r>
      <w:r w:rsidRPr="002F00C2" w:rsidR="2E1326B3">
        <w:rPr>
          <w:rFonts w:ascii="Times New Roman" w:hAnsi="Times New Roman" w:cs="Times New Roman"/>
          <w:sz w:val="24"/>
          <w:szCs w:val="24"/>
        </w:rPr>
        <w:t xml:space="preserve"> : </w:t>
      </w:r>
      <w:r w:rsidRPr="002F00C2" w:rsidR="2E1326B3">
        <w:rPr>
          <w:rFonts w:ascii="Times New Roman" w:hAnsi="Times New Roman" w:cs="Times New Roman"/>
          <w:b/>
          <w:bCs/>
          <w:sz w:val="24"/>
          <w:szCs w:val="24"/>
        </w:rPr>
        <w:t>octobre 2023</w:t>
      </w:r>
    </w:p>
    <w:p w:rsidRPr="002F00C2" w:rsidR="00761E47" w:rsidP="002F00C2" w:rsidRDefault="641633D1" w14:paraId="469D81FE" w14:textId="6BBCDE19">
      <w:pPr>
        <w:pStyle w:val="Paragraphedeliste"/>
        <w:spacing w:line="276" w:lineRule="auto"/>
        <w:jc w:val="both"/>
        <w:rPr>
          <w:rFonts w:ascii="Times New Roman" w:hAnsi="Times New Roman" w:cs="Times New Roman"/>
          <w:sz w:val="24"/>
          <w:szCs w:val="24"/>
        </w:rPr>
      </w:pPr>
      <w:r w:rsidRPr="002F00C2">
        <w:rPr>
          <w:rFonts w:ascii="Times New Roman" w:hAnsi="Times New Roman" w:cs="Times New Roman"/>
          <w:sz w:val="24"/>
          <w:szCs w:val="24"/>
        </w:rPr>
        <w:t>S</w:t>
      </w:r>
      <w:r w:rsidRPr="002F00C2" w:rsidR="2336D45F">
        <w:rPr>
          <w:rFonts w:ascii="Times New Roman" w:hAnsi="Times New Roman" w:cs="Times New Roman"/>
          <w:sz w:val="24"/>
          <w:szCs w:val="24"/>
        </w:rPr>
        <w:t xml:space="preserve">élection par le jury + </w:t>
      </w:r>
      <w:r w:rsidRPr="002F00C2" w:rsidR="2E1326B3">
        <w:rPr>
          <w:rFonts w:ascii="Times New Roman" w:hAnsi="Times New Roman" w:cs="Times New Roman"/>
          <w:sz w:val="24"/>
          <w:szCs w:val="24"/>
        </w:rPr>
        <w:t xml:space="preserve">visite/ </w:t>
      </w:r>
      <w:r w:rsidRPr="002F00C2" w:rsidR="2336D45F">
        <w:rPr>
          <w:rFonts w:ascii="Times New Roman" w:hAnsi="Times New Roman" w:cs="Times New Roman"/>
          <w:sz w:val="24"/>
          <w:szCs w:val="24"/>
        </w:rPr>
        <w:t>validation</w:t>
      </w:r>
      <w:r w:rsidRPr="002F00C2" w:rsidR="2E1326B3">
        <w:rPr>
          <w:rFonts w:ascii="Times New Roman" w:hAnsi="Times New Roman" w:cs="Times New Roman"/>
          <w:sz w:val="24"/>
          <w:szCs w:val="24"/>
        </w:rPr>
        <w:t xml:space="preserve"> : </w:t>
      </w:r>
      <w:r w:rsidRPr="002F00C2" w:rsidR="2E1326B3">
        <w:rPr>
          <w:rFonts w:ascii="Times New Roman" w:hAnsi="Times New Roman" w:cs="Times New Roman"/>
          <w:b/>
          <w:bCs/>
          <w:sz w:val="24"/>
          <w:szCs w:val="24"/>
        </w:rPr>
        <w:t>novembre 2023</w:t>
      </w:r>
    </w:p>
    <w:p w:rsidRPr="002F00C2" w:rsidR="00FB79A7" w:rsidP="002F00C2" w:rsidRDefault="291F7BC2" w14:paraId="1FDF3203" w14:textId="712B72FF">
      <w:pPr>
        <w:pStyle w:val="Paragraphedeliste"/>
        <w:spacing w:line="276" w:lineRule="auto"/>
        <w:jc w:val="both"/>
        <w:rPr>
          <w:rFonts w:ascii="Times New Roman" w:hAnsi="Times New Roman" w:cs="Times New Roman"/>
          <w:b/>
          <w:bCs/>
          <w:sz w:val="24"/>
          <w:szCs w:val="24"/>
        </w:rPr>
      </w:pPr>
      <w:r w:rsidRPr="002F00C2">
        <w:rPr>
          <w:rFonts w:ascii="Times New Roman" w:hAnsi="Times New Roman" w:cs="Times New Roman"/>
          <w:sz w:val="24"/>
          <w:szCs w:val="24"/>
        </w:rPr>
        <w:t>C</w:t>
      </w:r>
      <w:r w:rsidRPr="002F00C2" w:rsidR="2336D45F">
        <w:rPr>
          <w:rFonts w:ascii="Times New Roman" w:hAnsi="Times New Roman" w:cs="Times New Roman"/>
          <w:sz w:val="24"/>
          <w:szCs w:val="24"/>
        </w:rPr>
        <w:t>érémonie de remise</w:t>
      </w:r>
      <w:r w:rsidRPr="002F00C2" w:rsidR="2E1326B3">
        <w:rPr>
          <w:rFonts w:ascii="Times New Roman" w:hAnsi="Times New Roman" w:cs="Times New Roman"/>
          <w:sz w:val="24"/>
          <w:szCs w:val="24"/>
        </w:rPr>
        <w:t xml:space="preserve"> : </w:t>
      </w:r>
      <w:r w:rsidRPr="002F00C2" w:rsidR="2E1326B3">
        <w:rPr>
          <w:rFonts w:ascii="Times New Roman" w:hAnsi="Times New Roman" w:cs="Times New Roman"/>
          <w:b/>
          <w:bCs/>
          <w:sz w:val="24"/>
          <w:szCs w:val="24"/>
        </w:rPr>
        <w:t>décembre 2023</w:t>
      </w:r>
      <w:r w:rsidRPr="002F00C2" w:rsidR="7BA0D446">
        <w:rPr>
          <w:rFonts w:ascii="Times New Roman" w:hAnsi="Times New Roman" w:cs="Times New Roman"/>
          <w:b/>
          <w:bCs/>
          <w:sz w:val="24"/>
          <w:szCs w:val="24"/>
        </w:rPr>
        <w:t>/ janvier 2024</w:t>
      </w:r>
    </w:p>
    <w:p w:rsidRPr="002F00C2" w:rsidR="39479644" w:rsidP="002F00C2" w:rsidRDefault="39479644" w14:paraId="0E01AB68" w14:textId="727852D9">
      <w:pPr>
        <w:pStyle w:val="Paragraphedeliste"/>
        <w:spacing w:line="276" w:lineRule="auto"/>
        <w:jc w:val="both"/>
        <w:rPr>
          <w:rFonts w:ascii="Times New Roman" w:hAnsi="Times New Roman" w:cs="Times New Roman"/>
          <w:b/>
          <w:bCs/>
          <w:sz w:val="24"/>
          <w:szCs w:val="24"/>
        </w:rPr>
      </w:pPr>
    </w:p>
    <w:p w:rsidRPr="002F00C2" w:rsidR="39479644" w:rsidP="002F00C2" w:rsidRDefault="39479644" w14:paraId="233AEFD0" w14:textId="4633442F">
      <w:pPr>
        <w:pStyle w:val="Paragraphedeliste"/>
        <w:spacing w:line="276" w:lineRule="auto"/>
        <w:jc w:val="both"/>
        <w:rPr>
          <w:rFonts w:ascii="Times New Roman" w:hAnsi="Times New Roman" w:cs="Times New Roman"/>
          <w:b/>
          <w:bCs/>
          <w:sz w:val="24"/>
          <w:szCs w:val="24"/>
        </w:rPr>
      </w:pPr>
    </w:p>
    <w:p w:rsidRPr="002F00C2" w:rsidR="00C25735" w:rsidP="002F00C2" w:rsidRDefault="7BA0D446" w14:paraId="40EAD555" w14:textId="12868C0E">
      <w:pPr>
        <w:pStyle w:val="Paragraphedeliste"/>
        <w:numPr>
          <w:ilvl w:val="0"/>
          <w:numId w:val="2"/>
        </w:numPr>
        <w:spacing w:line="276" w:lineRule="auto"/>
        <w:jc w:val="both"/>
        <w:rPr>
          <w:rStyle w:val="lrzxr"/>
          <w:rFonts w:ascii="Times New Roman" w:hAnsi="Times New Roman" w:cs="Times New Roman"/>
          <w:color w:val="202124"/>
          <w:sz w:val="24"/>
          <w:szCs w:val="24"/>
        </w:rPr>
      </w:pPr>
      <w:r w:rsidRPr="002F00C2">
        <w:rPr>
          <w:rFonts w:ascii="Times New Roman" w:hAnsi="Times New Roman" w:cs="Times New Roman"/>
          <w:b/>
          <w:bCs/>
          <w:sz w:val="24"/>
          <w:szCs w:val="24"/>
        </w:rPr>
        <w:t xml:space="preserve">Le présent règlement est déposé </w:t>
      </w:r>
      <w:r w:rsidRPr="002F00C2" w:rsidR="4ABCDCF7">
        <w:rPr>
          <w:rFonts w:ascii="Times New Roman" w:hAnsi="Times New Roman" w:cs="Times New Roman"/>
          <w:sz w:val="24"/>
          <w:szCs w:val="24"/>
        </w:rPr>
        <w:t>auprès de</w:t>
      </w:r>
      <w:r w:rsidRPr="002F00C2">
        <w:rPr>
          <w:rFonts w:ascii="Times New Roman" w:hAnsi="Times New Roman" w:cs="Times New Roman"/>
          <w:sz w:val="24"/>
          <w:szCs w:val="24"/>
        </w:rPr>
        <w:t xml:space="preserve"> Me </w:t>
      </w:r>
      <w:proofErr w:type="spellStart"/>
      <w:r w:rsidRPr="002F00C2">
        <w:rPr>
          <w:rFonts w:ascii="Times New Roman" w:hAnsi="Times New Roman" w:cs="Times New Roman"/>
          <w:sz w:val="24"/>
          <w:szCs w:val="24"/>
        </w:rPr>
        <w:t>Polizzi</w:t>
      </w:r>
      <w:proofErr w:type="spellEnd"/>
      <w:r w:rsidRPr="002F00C2" w:rsidR="4ABCDCF7">
        <w:rPr>
          <w:rFonts w:ascii="Times New Roman" w:hAnsi="Times New Roman" w:cs="Times New Roman"/>
          <w:sz w:val="24"/>
          <w:szCs w:val="24"/>
        </w:rPr>
        <w:t xml:space="preserve">, huissier de justice (SCP N. </w:t>
      </w:r>
      <w:proofErr w:type="spellStart"/>
      <w:r w:rsidRPr="002F00C2" w:rsidR="4ABCDCF7">
        <w:rPr>
          <w:rFonts w:ascii="Times New Roman" w:hAnsi="Times New Roman" w:cs="Times New Roman"/>
          <w:sz w:val="24"/>
          <w:szCs w:val="24"/>
        </w:rPr>
        <w:t>Perseau</w:t>
      </w:r>
      <w:proofErr w:type="spellEnd"/>
      <w:r w:rsidRPr="002F00C2" w:rsidR="4ABCDCF7">
        <w:rPr>
          <w:rFonts w:ascii="Times New Roman" w:hAnsi="Times New Roman" w:cs="Times New Roman"/>
          <w:sz w:val="24"/>
          <w:szCs w:val="24"/>
        </w:rPr>
        <w:t xml:space="preserve"> et M. </w:t>
      </w:r>
      <w:proofErr w:type="spellStart"/>
      <w:r w:rsidRPr="002F00C2" w:rsidR="4ABCDCF7">
        <w:rPr>
          <w:rFonts w:ascii="Times New Roman" w:hAnsi="Times New Roman" w:cs="Times New Roman"/>
          <w:sz w:val="24"/>
          <w:szCs w:val="24"/>
        </w:rPr>
        <w:t>Polizzi</w:t>
      </w:r>
      <w:proofErr w:type="spellEnd"/>
      <w:r w:rsidRPr="44EC7E32" w:rsidR="4ABCDCF7">
        <w:rPr>
          <w:rFonts w:ascii="Times New Roman" w:hAnsi="Times New Roman" w:cs="Times New Roman" w:eastAsiaTheme="minorEastAsia"/>
          <w:sz w:val="24"/>
          <w:szCs w:val="24"/>
        </w:rPr>
        <w:t xml:space="preserve">, </w:t>
      </w:r>
      <w:r w:rsidRPr="44EC7E32" w:rsidR="4ABCDCF7">
        <w:rPr>
          <w:rStyle w:val="w8qarf"/>
          <w:rFonts w:ascii="Times New Roman" w:hAnsi="Times New Roman" w:cs="Times New Roman" w:eastAsiaTheme="minorEastAsia"/>
          <w:color w:val="202124"/>
          <w:sz w:val="24"/>
          <w:szCs w:val="24"/>
          <w:shd w:val="clear" w:color="auto" w:fill="FFFFFF"/>
        </w:rPr>
        <w:t>26</w:t>
      </w:r>
      <w:r w:rsidRPr="44EC7E32" w:rsidR="4ABCDCF7">
        <w:rPr>
          <w:rStyle w:val="lrzxr"/>
          <w:rFonts w:ascii="Times New Roman" w:hAnsi="Times New Roman" w:cs="Times New Roman" w:eastAsiaTheme="minorEastAsia"/>
          <w:color w:val="202124"/>
          <w:sz w:val="24"/>
          <w:szCs w:val="24"/>
          <w:shd w:val="clear" w:color="auto" w:fill="FFFFFF"/>
        </w:rPr>
        <w:t xml:space="preserve"> Rue du Cygne, 95270 Luzarches</w:t>
      </w:r>
    </w:p>
    <w:sectPr w:rsidRPr="002F00C2" w:rsidR="00C25735" w:rsidSect="006D05A6">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709" w:right="907" w:bottom="510" w:left="907"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E8F" w:rsidP="003D2841" w:rsidRDefault="00CD2E8F" w14:paraId="75CFA011" w14:textId="77777777">
      <w:pPr>
        <w:spacing w:after="0" w:line="240" w:lineRule="auto"/>
      </w:pPr>
      <w:r>
        <w:separator/>
      </w:r>
    </w:p>
  </w:endnote>
  <w:endnote w:type="continuationSeparator" w:id="0">
    <w:p w:rsidR="00CD2E8F" w:rsidP="003D2841" w:rsidRDefault="00CD2E8F" w14:paraId="645DDD0F" w14:textId="77777777">
      <w:pPr>
        <w:spacing w:after="0" w:line="240" w:lineRule="auto"/>
      </w:pPr>
      <w:r>
        <w:continuationSeparator/>
      </w:r>
    </w:p>
  </w:endnote>
  <w:endnote w:type="continuationNotice" w:id="1">
    <w:p w:rsidR="00CD2E8F" w:rsidRDefault="00CD2E8F" w14:paraId="2E0AF5A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CBA" w:rsidRDefault="00A76CBA" w14:paraId="320062E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82D5D" w:rsidR="007245EE" w:rsidRDefault="00A76CBA" w14:paraId="6C0B1CAE" w14:textId="00A8F2CD">
    <w:pPr>
      <w:pStyle w:val="Pieddepage"/>
      <w:rPr>
        <w:sz w:val="18"/>
        <w:szCs w:val="18"/>
      </w:rPr>
    </w:pPr>
    <w:r>
      <w:rPr>
        <w:sz w:val="18"/>
        <w:szCs w:val="18"/>
      </w:rPr>
      <w:t>R</w:t>
    </w:r>
    <w:r w:rsidRPr="00082D5D" w:rsidR="007245EE">
      <w:rPr>
        <w:sz w:val="18"/>
        <w:szCs w:val="18"/>
      </w:rPr>
      <w:t>èglement Challenge « </w:t>
    </w:r>
    <w:proofErr w:type="spellStart"/>
    <w:r w:rsidRPr="00082D5D" w:rsidR="007245EE">
      <w:rPr>
        <w:sz w:val="18"/>
        <w:szCs w:val="18"/>
      </w:rPr>
      <w:t>Inno</w:t>
    </w:r>
    <w:r w:rsidR="00E26A92">
      <w:rPr>
        <w:sz w:val="18"/>
        <w:szCs w:val="18"/>
      </w:rPr>
      <w:t>v</w:t>
    </w:r>
    <w:r w:rsidRPr="00082D5D" w:rsidR="007245EE">
      <w:rPr>
        <w:sz w:val="18"/>
        <w:szCs w:val="18"/>
      </w:rPr>
      <w:t>’</w:t>
    </w:r>
    <w:r w:rsidR="00E26A92">
      <w:rPr>
        <w:sz w:val="18"/>
        <w:szCs w:val="18"/>
      </w:rPr>
      <w:t>a</w:t>
    </w:r>
    <w:r w:rsidRPr="00082D5D" w:rsidR="007245EE">
      <w:rPr>
        <w:sz w:val="18"/>
        <w:szCs w:val="18"/>
      </w:rPr>
      <w:t>lim</w:t>
    </w:r>
    <w:proofErr w:type="spellEnd"/>
    <w:r w:rsidRPr="00082D5D" w:rsidR="007245EE">
      <w:rPr>
        <w:sz w:val="18"/>
        <w:szCs w:val="18"/>
      </w:rPr>
      <w:t> » / CCI 95/ 2023</w:t>
    </w:r>
  </w:p>
  <w:p w:rsidR="007245EE" w:rsidRDefault="007245EE" w14:paraId="64DF8085"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CBA" w:rsidRDefault="00A76CBA" w14:paraId="03F5F92A"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E8F" w:rsidP="003D2841" w:rsidRDefault="00CD2E8F" w14:paraId="4DA18CF8" w14:textId="77777777">
      <w:pPr>
        <w:spacing w:after="0" w:line="240" w:lineRule="auto"/>
      </w:pPr>
      <w:r>
        <w:separator/>
      </w:r>
    </w:p>
  </w:footnote>
  <w:footnote w:type="continuationSeparator" w:id="0">
    <w:p w:rsidR="00CD2E8F" w:rsidP="003D2841" w:rsidRDefault="00CD2E8F" w14:paraId="1750CADC" w14:textId="77777777">
      <w:pPr>
        <w:spacing w:after="0" w:line="240" w:lineRule="auto"/>
      </w:pPr>
      <w:r>
        <w:continuationSeparator/>
      </w:r>
    </w:p>
  </w:footnote>
  <w:footnote w:type="continuationNotice" w:id="1">
    <w:p w:rsidR="00CD2E8F" w:rsidRDefault="00CD2E8F" w14:paraId="6AD6DD0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CBA" w:rsidRDefault="00A76CBA" w14:paraId="62319CA6"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841" w:rsidRDefault="003D2841" w14:paraId="354891D8" w14:textId="36AF0ACA">
    <w:pPr>
      <w:pStyle w:val="En-tte"/>
      <w:jc w:val="right"/>
    </w:pPr>
    <w:r>
      <w:fldChar w:fldCharType="begin"/>
    </w:r>
    <w:r>
      <w:instrText>PAGE</w:instrText>
    </w:r>
    <w:r>
      <w:fldChar w:fldCharType="separate"/>
    </w:r>
    <w:r w:rsidR="00082D5D">
      <w:rPr>
        <w:noProof/>
      </w:rPr>
      <w:t>1</w:t>
    </w:r>
    <w:r>
      <w:fldChar w:fldCharType="end"/>
    </w:r>
  </w:p>
  <w:p w:rsidR="003D2841" w:rsidRDefault="003D2841" w14:paraId="4EEC20B4"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CBA" w:rsidRDefault="00A76CBA" w14:paraId="21CF9163" w14:textId="77777777">
    <w:pPr>
      <w:pStyle w:val="En-tte"/>
    </w:pPr>
  </w:p>
</w:hdr>
</file>

<file path=word/intelligence2.xml><?xml version="1.0" encoding="utf-8"?>
<int2:intelligence xmlns:int2="http://schemas.microsoft.com/office/intelligence/2020/intelligence" xmlns:oel="http://schemas.microsoft.com/office/2019/extlst">
  <int2:observations>
    <int2:textHash int2:hashCode="pM9AHAvd0GqQfy" int2:id="I14AXbxz">
      <int2:state int2:value="Rejected" int2:type="AugLoop_Text_Critique"/>
    </int2:textHash>
    <int2:textHash int2:hashCode="sYAQBEVGZDdfKY" int2:id="QEmLamOL">
      <int2:state int2:value="Rejected" int2:type="AugLoop_Text_Critique"/>
    </int2:textHash>
    <int2:textHash int2:hashCode="6jj159jrw4ZgOS" int2:id="uV6d6O2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4" style="width:11.7pt;height:11.7pt" o:bullet="t" type="#_x0000_t75">
        <v:imagedata o:title="msoDC7B" r:id="rId1"/>
      </v:shape>
    </w:pict>
  </w:numPicBullet>
  <w:abstractNum w:abstractNumId="0" w15:restartNumberingAfterBreak="0">
    <w:nsid w:val="0F5A157A"/>
    <w:multiLevelType w:val="hybridMultilevel"/>
    <w:tmpl w:val="3C5013C6"/>
    <w:lvl w:ilvl="0" w:tplc="040C0005">
      <w:start w:val="1"/>
      <w:numFmt w:val="bullet"/>
      <w:lvlText w:val=""/>
      <w:lvlJc w:val="left"/>
      <w:pPr>
        <w:ind w:left="2160" w:hanging="360"/>
      </w:pPr>
      <w:rPr>
        <w:rFonts w:hint="default" w:ascii="Wingdings" w:hAnsi="Wingdings"/>
      </w:rPr>
    </w:lvl>
    <w:lvl w:ilvl="1" w:tplc="040C0003" w:tentative="1">
      <w:start w:val="1"/>
      <w:numFmt w:val="bullet"/>
      <w:lvlText w:val="o"/>
      <w:lvlJc w:val="left"/>
      <w:pPr>
        <w:ind w:left="2880" w:hanging="360"/>
      </w:pPr>
      <w:rPr>
        <w:rFonts w:hint="default" w:ascii="Courier New" w:hAnsi="Courier New" w:cs="Courier New"/>
      </w:rPr>
    </w:lvl>
    <w:lvl w:ilvl="2" w:tplc="040C0005" w:tentative="1">
      <w:start w:val="1"/>
      <w:numFmt w:val="bullet"/>
      <w:lvlText w:val=""/>
      <w:lvlJc w:val="left"/>
      <w:pPr>
        <w:ind w:left="3600" w:hanging="360"/>
      </w:pPr>
      <w:rPr>
        <w:rFonts w:hint="default" w:ascii="Wingdings" w:hAnsi="Wingdings"/>
      </w:rPr>
    </w:lvl>
    <w:lvl w:ilvl="3" w:tplc="040C0001" w:tentative="1">
      <w:start w:val="1"/>
      <w:numFmt w:val="bullet"/>
      <w:lvlText w:val=""/>
      <w:lvlJc w:val="left"/>
      <w:pPr>
        <w:ind w:left="4320" w:hanging="360"/>
      </w:pPr>
      <w:rPr>
        <w:rFonts w:hint="default" w:ascii="Symbol" w:hAnsi="Symbol"/>
      </w:rPr>
    </w:lvl>
    <w:lvl w:ilvl="4" w:tplc="040C0003" w:tentative="1">
      <w:start w:val="1"/>
      <w:numFmt w:val="bullet"/>
      <w:lvlText w:val="o"/>
      <w:lvlJc w:val="left"/>
      <w:pPr>
        <w:ind w:left="5040" w:hanging="360"/>
      </w:pPr>
      <w:rPr>
        <w:rFonts w:hint="default" w:ascii="Courier New" w:hAnsi="Courier New" w:cs="Courier New"/>
      </w:rPr>
    </w:lvl>
    <w:lvl w:ilvl="5" w:tplc="040C0005" w:tentative="1">
      <w:start w:val="1"/>
      <w:numFmt w:val="bullet"/>
      <w:lvlText w:val=""/>
      <w:lvlJc w:val="left"/>
      <w:pPr>
        <w:ind w:left="5760" w:hanging="360"/>
      </w:pPr>
      <w:rPr>
        <w:rFonts w:hint="default" w:ascii="Wingdings" w:hAnsi="Wingdings"/>
      </w:rPr>
    </w:lvl>
    <w:lvl w:ilvl="6" w:tplc="040C0001" w:tentative="1">
      <w:start w:val="1"/>
      <w:numFmt w:val="bullet"/>
      <w:lvlText w:val=""/>
      <w:lvlJc w:val="left"/>
      <w:pPr>
        <w:ind w:left="6480" w:hanging="360"/>
      </w:pPr>
      <w:rPr>
        <w:rFonts w:hint="default" w:ascii="Symbol" w:hAnsi="Symbol"/>
      </w:rPr>
    </w:lvl>
    <w:lvl w:ilvl="7" w:tplc="040C0003" w:tentative="1">
      <w:start w:val="1"/>
      <w:numFmt w:val="bullet"/>
      <w:lvlText w:val="o"/>
      <w:lvlJc w:val="left"/>
      <w:pPr>
        <w:ind w:left="7200" w:hanging="360"/>
      </w:pPr>
      <w:rPr>
        <w:rFonts w:hint="default" w:ascii="Courier New" w:hAnsi="Courier New" w:cs="Courier New"/>
      </w:rPr>
    </w:lvl>
    <w:lvl w:ilvl="8" w:tplc="040C0005" w:tentative="1">
      <w:start w:val="1"/>
      <w:numFmt w:val="bullet"/>
      <w:lvlText w:val=""/>
      <w:lvlJc w:val="left"/>
      <w:pPr>
        <w:ind w:left="7920" w:hanging="360"/>
      </w:pPr>
      <w:rPr>
        <w:rFonts w:hint="default" w:ascii="Wingdings" w:hAnsi="Wingdings"/>
      </w:rPr>
    </w:lvl>
  </w:abstractNum>
  <w:abstractNum w:abstractNumId="1" w15:restartNumberingAfterBreak="0">
    <w:nsid w:val="10C32FD6"/>
    <w:multiLevelType w:val="hybridMultilevel"/>
    <w:tmpl w:val="AF1E7DB0"/>
    <w:lvl w:ilvl="0" w:tplc="64A6CD26">
      <w:numFmt w:val="bullet"/>
      <w:lvlText w:val="-"/>
      <w:lvlJc w:val="left"/>
      <w:pPr>
        <w:ind w:left="763" w:hanging="432"/>
      </w:pPr>
      <w:rPr>
        <w:rFonts w:hint="default" w:ascii="Trebuchet MS" w:hAnsi="Trebuchet MS" w:eastAsia="Trebuchet MS" w:cs="Trebuchet MS"/>
        <w:w w:val="100"/>
        <w:sz w:val="24"/>
        <w:szCs w:val="24"/>
        <w:lang w:val="fr-FR" w:eastAsia="en-US" w:bidi="ar-SA"/>
      </w:rPr>
    </w:lvl>
    <w:lvl w:ilvl="1" w:tplc="E4F65D68">
      <w:numFmt w:val="bullet"/>
      <w:lvlText w:val="•"/>
      <w:lvlJc w:val="left"/>
      <w:pPr>
        <w:ind w:left="1660" w:hanging="432"/>
      </w:pPr>
      <w:rPr>
        <w:rFonts w:hint="default"/>
        <w:lang w:val="fr-FR" w:eastAsia="en-US" w:bidi="ar-SA"/>
      </w:rPr>
    </w:lvl>
    <w:lvl w:ilvl="2" w:tplc="D5023404">
      <w:numFmt w:val="bullet"/>
      <w:lvlText w:val="•"/>
      <w:lvlJc w:val="left"/>
      <w:pPr>
        <w:ind w:left="2560" w:hanging="432"/>
      </w:pPr>
      <w:rPr>
        <w:rFonts w:hint="default"/>
        <w:lang w:val="fr-FR" w:eastAsia="en-US" w:bidi="ar-SA"/>
      </w:rPr>
    </w:lvl>
    <w:lvl w:ilvl="3" w:tplc="F3F21B08">
      <w:numFmt w:val="bullet"/>
      <w:lvlText w:val="•"/>
      <w:lvlJc w:val="left"/>
      <w:pPr>
        <w:ind w:left="3460" w:hanging="432"/>
      </w:pPr>
      <w:rPr>
        <w:rFonts w:hint="default"/>
        <w:lang w:val="fr-FR" w:eastAsia="en-US" w:bidi="ar-SA"/>
      </w:rPr>
    </w:lvl>
    <w:lvl w:ilvl="4" w:tplc="6C847E38">
      <w:numFmt w:val="bullet"/>
      <w:lvlText w:val="•"/>
      <w:lvlJc w:val="left"/>
      <w:pPr>
        <w:ind w:left="4360" w:hanging="432"/>
      </w:pPr>
      <w:rPr>
        <w:rFonts w:hint="default"/>
        <w:lang w:val="fr-FR" w:eastAsia="en-US" w:bidi="ar-SA"/>
      </w:rPr>
    </w:lvl>
    <w:lvl w:ilvl="5" w:tplc="B9CEB6C0">
      <w:numFmt w:val="bullet"/>
      <w:lvlText w:val="•"/>
      <w:lvlJc w:val="left"/>
      <w:pPr>
        <w:ind w:left="5260" w:hanging="432"/>
      </w:pPr>
      <w:rPr>
        <w:rFonts w:hint="default"/>
        <w:lang w:val="fr-FR" w:eastAsia="en-US" w:bidi="ar-SA"/>
      </w:rPr>
    </w:lvl>
    <w:lvl w:ilvl="6" w:tplc="8B6E927E">
      <w:numFmt w:val="bullet"/>
      <w:lvlText w:val="•"/>
      <w:lvlJc w:val="left"/>
      <w:pPr>
        <w:ind w:left="6160" w:hanging="432"/>
      </w:pPr>
      <w:rPr>
        <w:rFonts w:hint="default"/>
        <w:lang w:val="fr-FR" w:eastAsia="en-US" w:bidi="ar-SA"/>
      </w:rPr>
    </w:lvl>
    <w:lvl w:ilvl="7" w:tplc="67022AD2">
      <w:numFmt w:val="bullet"/>
      <w:lvlText w:val="•"/>
      <w:lvlJc w:val="left"/>
      <w:pPr>
        <w:ind w:left="7060" w:hanging="432"/>
      </w:pPr>
      <w:rPr>
        <w:rFonts w:hint="default"/>
        <w:lang w:val="fr-FR" w:eastAsia="en-US" w:bidi="ar-SA"/>
      </w:rPr>
    </w:lvl>
    <w:lvl w:ilvl="8" w:tplc="22E2BB6A">
      <w:numFmt w:val="bullet"/>
      <w:lvlText w:val="•"/>
      <w:lvlJc w:val="left"/>
      <w:pPr>
        <w:ind w:left="7960" w:hanging="432"/>
      </w:pPr>
      <w:rPr>
        <w:rFonts w:hint="default"/>
        <w:lang w:val="fr-FR" w:eastAsia="en-US" w:bidi="ar-SA"/>
      </w:rPr>
    </w:lvl>
  </w:abstractNum>
  <w:abstractNum w:abstractNumId="2" w15:restartNumberingAfterBreak="0">
    <w:nsid w:val="1F623606"/>
    <w:multiLevelType w:val="hybridMultilevel"/>
    <w:tmpl w:val="2A0A2036"/>
    <w:lvl w:ilvl="0" w:tplc="040C0007">
      <w:start w:val="1"/>
      <w:numFmt w:val="bullet"/>
      <w:lvlText w:val=""/>
      <w:lvlPicBulletId w:val="0"/>
      <w:lvlJc w:val="left"/>
      <w:pPr>
        <w:ind w:left="1074" w:hanging="360"/>
      </w:pPr>
      <w:rPr>
        <w:rFonts w:hint="default" w:ascii="Symbol" w:hAnsi="Symbol"/>
      </w:rPr>
    </w:lvl>
    <w:lvl w:ilvl="1" w:tplc="040C0003" w:tentative="1">
      <w:start w:val="1"/>
      <w:numFmt w:val="bullet"/>
      <w:lvlText w:val="o"/>
      <w:lvlJc w:val="left"/>
      <w:pPr>
        <w:ind w:left="1794" w:hanging="360"/>
      </w:pPr>
      <w:rPr>
        <w:rFonts w:hint="default" w:ascii="Courier New" w:hAnsi="Courier New" w:cs="Courier New"/>
      </w:rPr>
    </w:lvl>
    <w:lvl w:ilvl="2" w:tplc="040C0005" w:tentative="1">
      <w:start w:val="1"/>
      <w:numFmt w:val="bullet"/>
      <w:lvlText w:val=""/>
      <w:lvlJc w:val="left"/>
      <w:pPr>
        <w:ind w:left="2514" w:hanging="360"/>
      </w:pPr>
      <w:rPr>
        <w:rFonts w:hint="default" w:ascii="Wingdings" w:hAnsi="Wingdings"/>
      </w:rPr>
    </w:lvl>
    <w:lvl w:ilvl="3" w:tplc="040C0001" w:tentative="1">
      <w:start w:val="1"/>
      <w:numFmt w:val="bullet"/>
      <w:lvlText w:val=""/>
      <w:lvlJc w:val="left"/>
      <w:pPr>
        <w:ind w:left="3234" w:hanging="360"/>
      </w:pPr>
      <w:rPr>
        <w:rFonts w:hint="default" w:ascii="Symbol" w:hAnsi="Symbol"/>
      </w:rPr>
    </w:lvl>
    <w:lvl w:ilvl="4" w:tplc="040C0003" w:tentative="1">
      <w:start w:val="1"/>
      <w:numFmt w:val="bullet"/>
      <w:lvlText w:val="o"/>
      <w:lvlJc w:val="left"/>
      <w:pPr>
        <w:ind w:left="3954" w:hanging="360"/>
      </w:pPr>
      <w:rPr>
        <w:rFonts w:hint="default" w:ascii="Courier New" w:hAnsi="Courier New" w:cs="Courier New"/>
      </w:rPr>
    </w:lvl>
    <w:lvl w:ilvl="5" w:tplc="040C0005" w:tentative="1">
      <w:start w:val="1"/>
      <w:numFmt w:val="bullet"/>
      <w:lvlText w:val=""/>
      <w:lvlJc w:val="left"/>
      <w:pPr>
        <w:ind w:left="4674" w:hanging="360"/>
      </w:pPr>
      <w:rPr>
        <w:rFonts w:hint="default" w:ascii="Wingdings" w:hAnsi="Wingdings"/>
      </w:rPr>
    </w:lvl>
    <w:lvl w:ilvl="6" w:tplc="040C0001" w:tentative="1">
      <w:start w:val="1"/>
      <w:numFmt w:val="bullet"/>
      <w:lvlText w:val=""/>
      <w:lvlJc w:val="left"/>
      <w:pPr>
        <w:ind w:left="5394" w:hanging="360"/>
      </w:pPr>
      <w:rPr>
        <w:rFonts w:hint="default" w:ascii="Symbol" w:hAnsi="Symbol"/>
      </w:rPr>
    </w:lvl>
    <w:lvl w:ilvl="7" w:tplc="040C0003" w:tentative="1">
      <w:start w:val="1"/>
      <w:numFmt w:val="bullet"/>
      <w:lvlText w:val="o"/>
      <w:lvlJc w:val="left"/>
      <w:pPr>
        <w:ind w:left="6114" w:hanging="360"/>
      </w:pPr>
      <w:rPr>
        <w:rFonts w:hint="default" w:ascii="Courier New" w:hAnsi="Courier New" w:cs="Courier New"/>
      </w:rPr>
    </w:lvl>
    <w:lvl w:ilvl="8" w:tplc="040C0005" w:tentative="1">
      <w:start w:val="1"/>
      <w:numFmt w:val="bullet"/>
      <w:lvlText w:val=""/>
      <w:lvlJc w:val="left"/>
      <w:pPr>
        <w:ind w:left="6834" w:hanging="360"/>
      </w:pPr>
      <w:rPr>
        <w:rFonts w:hint="default" w:ascii="Wingdings" w:hAnsi="Wingdings"/>
      </w:rPr>
    </w:lvl>
  </w:abstractNum>
  <w:abstractNum w:abstractNumId="3" w15:restartNumberingAfterBreak="0">
    <w:nsid w:val="1FC44C41"/>
    <w:multiLevelType w:val="hybridMultilevel"/>
    <w:tmpl w:val="328ED9CC"/>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FFB0B2F"/>
    <w:multiLevelType w:val="hybridMultilevel"/>
    <w:tmpl w:val="30C4157E"/>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22DC7DFF"/>
    <w:multiLevelType w:val="hybridMultilevel"/>
    <w:tmpl w:val="E8826D30"/>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26C33B4F"/>
    <w:multiLevelType w:val="hybridMultilevel"/>
    <w:tmpl w:val="94FC19B2"/>
    <w:lvl w:ilvl="0" w:tplc="040C0007">
      <w:start w:val="1"/>
      <w:numFmt w:val="bullet"/>
      <w:lvlText w:val=""/>
      <w:lvlPicBulletId w:val="0"/>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7" w15:restartNumberingAfterBreak="0">
    <w:nsid w:val="2B995343"/>
    <w:multiLevelType w:val="hybridMultilevel"/>
    <w:tmpl w:val="26F4D198"/>
    <w:lvl w:ilvl="0" w:tplc="65F0167E">
      <w:start w:val="2"/>
      <w:numFmt w:val="bullet"/>
      <w:lvlText w:val="-"/>
      <w:lvlJc w:val="left"/>
      <w:pPr>
        <w:ind w:left="1440" w:hanging="360"/>
      </w:pPr>
      <w:rPr>
        <w:rFonts w:hint="default" w:ascii="Calibri" w:hAnsi="Calibri" w:cs="Calibri" w:eastAsiaTheme="minorHAnsi"/>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8" w15:restartNumberingAfterBreak="0">
    <w:nsid w:val="2EA10AEA"/>
    <w:multiLevelType w:val="hybridMultilevel"/>
    <w:tmpl w:val="CCC6414A"/>
    <w:lvl w:ilvl="0" w:tplc="E9646180">
      <w:start w:val="2"/>
      <w:numFmt w:val="bullet"/>
      <w:lvlText w:val=""/>
      <w:lvlJc w:val="left"/>
      <w:pPr>
        <w:ind w:left="1800" w:hanging="360"/>
      </w:pPr>
      <w:rPr>
        <w:rFonts w:hint="default" w:ascii="Wingdings" w:hAnsi="Wingdings" w:eastAsiaTheme="minorHAnsi" w:cstheme="minorBidi"/>
      </w:rPr>
    </w:lvl>
    <w:lvl w:ilvl="1" w:tplc="040C0003" w:tentative="1">
      <w:start w:val="1"/>
      <w:numFmt w:val="bullet"/>
      <w:lvlText w:val="o"/>
      <w:lvlJc w:val="left"/>
      <w:pPr>
        <w:ind w:left="2520" w:hanging="360"/>
      </w:pPr>
      <w:rPr>
        <w:rFonts w:hint="default" w:ascii="Courier New" w:hAnsi="Courier New" w:cs="Courier New"/>
      </w:rPr>
    </w:lvl>
    <w:lvl w:ilvl="2" w:tplc="040C0005" w:tentative="1">
      <w:start w:val="1"/>
      <w:numFmt w:val="bullet"/>
      <w:lvlText w:val=""/>
      <w:lvlJc w:val="left"/>
      <w:pPr>
        <w:ind w:left="3240" w:hanging="360"/>
      </w:pPr>
      <w:rPr>
        <w:rFonts w:hint="default" w:ascii="Wingdings" w:hAnsi="Wingdings"/>
      </w:rPr>
    </w:lvl>
    <w:lvl w:ilvl="3" w:tplc="040C0001" w:tentative="1">
      <w:start w:val="1"/>
      <w:numFmt w:val="bullet"/>
      <w:lvlText w:val=""/>
      <w:lvlJc w:val="left"/>
      <w:pPr>
        <w:ind w:left="3960" w:hanging="360"/>
      </w:pPr>
      <w:rPr>
        <w:rFonts w:hint="default" w:ascii="Symbol" w:hAnsi="Symbol"/>
      </w:rPr>
    </w:lvl>
    <w:lvl w:ilvl="4" w:tplc="040C0003" w:tentative="1">
      <w:start w:val="1"/>
      <w:numFmt w:val="bullet"/>
      <w:lvlText w:val="o"/>
      <w:lvlJc w:val="left"/>
      <w:pPr>
        <w:ind w:left="4680" w:hanging="360"/>
      </w:pPr>
      <w:rPr>
        <w:rFonts w:hint="default" w:ascii="Courier New" w:hAnsi="Courier New" w:cs="Courier New"/>
      </w:rPr>
    </w:lvl>
    <w:lvl w:ilvl="5" w:tplc="040C0005" w:tentative="1">
      <w:start w:val="1"/>
      <w:numFmt w:val="bullet"/>
      <w:lvlText w:val=""/>
      <w:lvlJc w:val="left"/>
      <w:pPr>
        <w:ind w:left="5400" w:hanging="360"/>
      </w:pPr>
      <w:rPr>
        <w:rFonts w:hint="default" w:ascii="Wingdings" w:hAnsi="Wingdings"/>
      </w:rPr>
    </w:lvl>
    <w:lvl w:ilvl="6" w:tplc="040C0001" w:tentative="1">
      <w:start w:val="1"/>
      <w:numFmt w:val="bullet"/>
      <w:lvlText w:val=""/>
      <w:lvlJc w:val="left"/>
      <w:pPr>
        <w:ind w:left="6120" w:hanging="360"/>
      </w:pPr>
      <w:rPr>
        <w:rFonts w:hint="default" w:ascii="Symbol" w:hAnsi="Symbol"/>
      </w:rPr>
    </w:lvl>
    <w:lvl w:ilvl="7" w:tplc="040C0003" w:tentative="1">
      <w:start w:val="1"/>
      <w:numFmt w:val="bullet"/>
      <w:lvlText w:val="o"/>
      <w:lvlJc w:val="left"/>
      <w:pPr>
        <w:ind w:left="6840" w:hanging="360"/>
      </w:pPr>
      <w:rPr>
        <w:rFonts w:hint="default" w:ascii="Courier New" w:hAnsi="Courier New" w:cs="Courier New"/>
      </w:rPr>
    </w:lvl>
    <w:lvl w:ilvl="8" w:tplc="040C0005" w:tentative="1">
      <w:start w:val="1"/>
      <w:numFmt w:val="bullet"/>
      <w:lvlText w:val=""/>
      <w:lvlJc w:val="left"/>
      <w:pPr>
        <w:ind w:left="7560" w:hanging="360"/>
      </w:pPr>
      <w:rPr>
        <w:rFonts w:hint="default" w:ascii="Wingdings" w:hAnsi="Wingdings"/>
      </w:rPr>
    </w:lvl>
  </w:abstractNum>
  <w:abstractNum w:abstractNumId="9" w15:restartNumberingAfterBreak="0">
    <w:nsid w:val="443A8522"/>
    <w:multiLevelType w:val="hybridMultilevel"/>
    <w:tmpl w:val="9A52CDC4"/>
    <w:lvl w:ilvl="0" w:tplc="91D2910A">
      <w:start w:val="1"/>
      <w:numFmt w:val="lowerLetter"/>
      <w:lvlText w:val="%1."/>
      <w:lvlJc w:val="left"/>
      <w:pPr>
        <w:ind w:left="1428" w:hanging="360"/>
      </w:pPr>
    </w:lvl>
    <w:lvl w:ilvl="1" w:tplc="CC463578">
      <w:start w:val="1"/>
      <w:numFmt w:val="lowerLetter"/>
      <w:lvlText w:val="%2."/>
      <w:lvlJc w:val="left"/>
      <w:pPr>
        <w:ind w:left="2148" w:hanging="360"/>
      </w:pPr>
    </w:lvl>
    <w:lvl w:ilvl="2" w:tplc="BD68DFEA">
      <w:start w:val="1"/>
      <w:numFmt w:val="lowerRoman"/>
      <w:lvlText w:val="%3."/>
      <w:lvlJc w:val="right"/>
      <w:pPr>
        <w:ind w:left="2868" w:hanging="180"/>
      </w:pPr>
    </w:lvl>
    <w:lvl w:ilvl="3" w:tplc="B4801BBC">
      <w:start w:val="1"/>
      <w:numFmt w:val="decimal"/>
      <w:lvlText w:val="%4."/>
      <w:lvlJc w:val="left"/>
      <w:pPr>
        <w:ind w:left="3588" w:hanging="360"/>
      </w:pPr>
    </w:lvl>
    <w:lvl w:ilvl="4" w:tplc="6C04303A">
      <w:start w:val="1"/>
      <w:numFmt w:val="lowerLetter"/>
      <w:lvlText w:val="%5."/>
      <w:lvlJc w:val="left"/>
      <w:pPr>
        <w:ind w:left="4308" w:hanging="360"/>
      </w:pPr>
    </w:lvl>
    <w:lvl w:ilvl="5" w:tplc="923EC13E">
      <w:start w:val="1"/>
      <w:numFmt w:val="lowerRoman"/>
      <w:lvlText w:val="%6."/>
      <w:lvlJc w:val="right"/>
      <w:pPr>
        <w:ind w:left="5028" w:hanging="180"/>
      </w:pPr>
    </w:lvl>
    <w:lvl w:ilvl="6" w:tplc="EAFEB6C6">
      <w:start w:val="1"/>
      <w:numFmt w:val="decimal"/>
      <w:lvlText w:val="%7."/>
      <w:lvlJc w:val="left"/>
      <w:pPr>
        <w:ind w:left="5748" w:hanging="360"/>
      </w:pPr>
    </w:lvl>
    <w:lvl w:ilvl="7" w:tplc="5DD42132">
      <w:start w:val="1"/>
      <w:numFmt w:val="lowerLetter"/>
      <w:lvlText w:val="%8."/>
      <w:lvlJc w:val="left"/>
      <w:pPr>
        <w:ind w:left="6468" w:hanging="360"/>
      </w:pPr>
    </w:lvl>
    <w:lvl w:ilvl="8" w:tplc="D542D4D4">
      <w:start w:val="1"/>
      <w:numFmt w:val="lowerRoman"/>
      <w:lvlText w:val="%9."/>
      <w:lvlJc w:val="right"/>
      <w:pPr>
        <w:ind w:left="7188" w:hanging="180"/>
      </w:pPr>
    </w:lvl>
  </w:abstractNum>
  <w:abstractNum w:abstractNumId="10" w15:restartNumberingAfterBreak="0">
    <w:nsid w:val="48EB23D4"/>
    <w:multiLevelType w:val="hybridMultilevel"/>
    <w:tmpl w:val="2F4A8E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466062"/>
    <w:multiLevelType w:val="hybridMultilevel"/>
    <w:tmpl w:val="D9B0C50E"/>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4EA30EAE"/>
    <w:multiLevelType w:val="hybridMultilevel"/>
    <w:tmpl w:val="CC3821B4"/>
    <w:lvl w:ilvl="0" w:tplc="2C1EF230">
      <w:start w:val="1"/>
      <w:numFmt w:val="decimal"/>
      <w:lvlText w:val="%1."/>
      <w:lvlJc w:val="left"/>
      <w:pPr>
        <w:ind w:left="1440" w:hanging="360"/>
      </w:pPr>
      <w:rPr>
        <w:rFonts w:hint="default"/>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561F2F30"/>
    <w:multiLevelType w:val="hybridMultilevel"/>
    <w:tmpl w:val="1DFEE812"/>
    <w:lvl w:ilvl="0" w:tplc="040C0005">
      <w:start w:val="1"/>
      <w:numFmt w:val="bullet"/>
      <w:lvlText w:val=""/>
      <w:lvlJc w:val="left"/>
      <w:pPr>
        <w:ind w:left="1068" w:hanging="360"/>
      </w:pPr>
      <w:rPr>
        <w:rFonts w:hint="default" w:ascii="Wingdings" w:hAnsi="Wingdings"/>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14" w15:restartNumberingAfterBreak="0">
    <w:nsid w:val="67B97AAB"/>
    <w:multiLevelType w:val="hybridMultilevel"/>
    <w:tmpl w:val="84C873BE"/>
    <w:lvl w:ilvl="0" w:tplc="040C0005">
      <w:start w:val="1"/>
      <w:numFmt w:val="bullet"/>
      <w:lvlText w:val=""/>
      <w:lvlJc w:val="left"/>
      <w:pPr>
        <w:ind w:left="1800" w:hanging="360"/>
      </w:pPr>
      <w:rPr>
        <w:rFonts w:hint="default" w:ascii="Wingdings" w:hAnsi="Wingdings"/>
      </w:rPr>
    </w:lvl>
    <w:lvl w:ilvl="1" w:tplc="040C0003" w:tentative="1">
      <w:start w:val="1"/>
      <w:numFmt w:val="bullet"/>
      <w:lvlText w:val="o"/>
      <w:lvlJc w:val="left"/>
      <w:pPr>
        <w:ind w:left="2520" w:hanging="360"/>
      </w:pPr>
      <w:rPr>
        <w:rFonts w:hint="default" w:ascii="Courier New" w:hAnsi="Courier New" w:cs="Courier New"/>
      </w:rPr>
    </w:lvl>
    <w:lvl w:ilvl="2" w:tplc="040C0005" w:tentative="1">
      <w:start w:val="1"/>
      <w:numFmt w:val="bullet"/>
      <w:lvlText w:val=""/>
      <w:lvlJc w:val="left"/>
      <w:pPr>
        <w:ind w:left="3240" w:hanging="360"/>
      </w:pPr>
      <w:rPr>
        <w:rFonts w:hint="default" w:ascii="Wingdings" w:hAnsi="Wingdings"/>
      </w:rPr>
    </w:lvl>
    <w:lvl w:ilvl="3" w:tplc="040C0001" w:tentative="1">
      <w:start w:val="1"/>
      <w:numFmt w:val="bullet"/>
      <w:lvlText w:val=""/>
      <w:lvlJc w:val="left"/>
      <w:pPr>
        <w:ind w:left="3960" w:hanging="360"/>
      </w:pPr>
      <w:rPr>
        <w:rFonts w:hint="default" w:ascii="Symbol" w:hAnsi="Symbol"/>
      </w:rPr>
    </w:lvl>
    <w:lvl w:ilvl="4" w:tplc="040C0003" w:tentative="1">
      <w:start w:val="1"/>
      <w:numFmt w:val="bullet"/>
      <w:lvlText w:val="o"/>
      <w:lvlJc w:val="left"/>
      <w:pPr>
        <w:ind w:left="4680" w:hanging="360"/>
      </w:pPr>
      <w:rPr>
        <w:rFonts w:hint="default" w:ascii="Courier New" w:hAnsi="Courier New" w:cs="Courier New"/>
      </w:rPr>
    </w:lvl>
    <w:lvl w:ilvl="5" w:tplc="040C0005" w:tentative="1">
      <w:start w:val="1"/>
      <w:numFmt w:val="bullet"/>
      <w:lvlText w:val=""/>
      <w:lvlJc w:val="left"/>
      <w:pPr>
        <w:ind w:left="5400" w:hanging="360"/>
      </w:pPr>
      <w:rPr>
        <w:rFonts w:hint="default" w:ascii="Wingdings" w:hAnsi="Wingdings"/>
      </w:rPr>
    </w:lvl>
    <w:lvl w:ilvl="6" w:tplc="040C0001" w:tentative="1">
      <w:start w:val="1"/>
      <w:numFmt w:val="bullet"/>
      <w:lvlText w:val=""/>
      <w:lvlJc w:val="left"/>
      <w:pPr>
        <w:ind w:left="6120" w:hanging="360"/>
      </w:pPr>
      <w:rPr>
        <w:rFonts w:hint="default" w:ascii="Symbol" w:hAnsi="Symbol"/>
      </w:rPr>
    </w:lvl>
    <w:lvl w:ilvl="7" w:tplc="040C0003" w:tentative="1">
      <w:start w:val="1"/>
      <w:numFmt w:val="bullet"/>
      <w:lvlText w:val="o"/>
      <w:lvlJc w:val="left"/>
      <w:pPr>
        <w:ind w:left="6840" w:hanging="360"/>
      </w:pPr>
      <w:rPr>
        <w:rFonts w:hint="default" w:ascii="Courier New" w:hAnsi="Courier New" w:cs="Courier New"/>
      </w:rPr>
    </w:lvl>
    <w:lvl w:ilvl="8" w:tplc="040C0005" w:tentative="1">
      <w:start w:val="1"/>
      <w:numFmt w:val="bullet"/>
      <w:lvlText w:val=""/>
      <w:lvlJc w:val="left"/>
      <w:pPr>
        <w:ind w:left="7560" w:hanging="360"/>
      </w:pPr>
      <w:rPr>
        <w:rFonts w:hint="default" w:ascii="Wingdings" w:hAnsi="Wingdings"/>
      </w:rPr>
    </w:lvl>
  </w:abstractNum>
  <w:abstractNum w:abstractNumId="15" w15:restartNumberingAfterBreak="0">
    <w:nsid w:val="6C70585D"/>
    <w:multiLevelType w:val="hybridMultilevel"/>
    <w:tmpl w:val="86305464"/>
    <w:lvl w:ilvl="0" w:tplc="040C000D">
      <w:start w:val="1"/>
      <w:numFmt w:val="bullet"/>
      <w:lvlText w:val=""/>
      <w:lvlJc w:val="left"/>
      <w:pPr>
        <w:ind w:left="1440" w:hanging="360"/>
      </w:pPr>
      <w:rPr>
        <w:rFonts w:hint="default" w:ascii="Wingdings" w:hAnsi="Wingdings"/>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6" w15:restartNumberingAfterBreak="0">
    <w:nsid w:val="7C2D22DE"/>
    <w:multiLevelType w:val="hybridMultilevel"/>
    <w:tmpl w:val="2CE482F0"/>
    <w:lvl w:ilvl="0" w:tplc="040C0005">
      <w:start w:val="1"/>
      <w:numFmt w:val="bullet"/>
      <w:lvlText w:val=""/>
      <w:lvlJc w:val="left"/>
      <w:pPr>
        <w:ind w:left="1440" w:hanging="360"/>
      </w:pPr>
      <w:rPr>
        <w:rFonts w:hint="default" w:ascii="Wingdings" w:hAnsi="Wingdings"/>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num w:numId="1" w16cid:durableId="875233810">
    <w:abstractNumId w:val="9"/>
  </w:num>
  <w:num w:numId="2" w16cid:durableId="919097736">
    <w:abstractNumId w:val="10"/>
  </w:num>
  <w:num w:numId="3" w16cid:durableId="773598813">
    <w:abstractNumId w:val="6"/>
  </w:num>
  <w:num w:numId="4" w16cid:durableId="1531531133">
    <w:abstractNumId w:val="3"/>
  </w:num>
  <w:num w:numId="5" w16cid:durableId="903032446">
    <w:abstractNumId w:val="2"/>
  </w:num>
  <w:num w:numId="6" w16cid:durableId="1595895285">
    <w:abstractNumId w:val="4"/>
  </w:num>
  <w:num w:numId="7" w16cid:durableId="567688881">
    <w:abstractNumId w:val="16"/>
  </w:num>
  <w:num w:numId="8" w16cid:durableId="930549001">
    <w:abstractNumId w:val="11"/>
  </w:num>
  <w:num w:numId="9" w16cid:durableId="61686998">
    <w:abstractNumId w:val="12"/>
  </w:num>
  <w:num w:numId="10" w16cid:durableId="1057902151">
    <w:abstractNumId w:val="7"/>
  </w:num>
  <w:num w:numId="11" w16cid:durableId="926884323">
    <w:abstractNumId w:val="1"/>
  </w:num>
  <w:num w:numId="12" w16cid:durableId="1541892939">
    <w:abstractNumId w:val="8"/>
  </w:num>
  <w:num w:numId="13" w16cid:durableId="1592590802">
    <w:abstractNumId w:val="15"/>
  </w:num>
  <w:num w:numId="14" w16cid:durableId="540168464">
    <w:abstractNumId w:val="0"/>
  </w:num>
  <w:num w:numId="15" w16cid:durableId="1639915102">
    <w:abstractNumId w:val="5"/>
  </w:num>
  <w:num w:numId="16" w16cid:durableId="1500926313">
    <w:abstractNumId w:val="14"/>
  </w:num>
  <w:num w:numId="17" w16cid:durableId="5430590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AE"/>
    <w:rsid w:val="00051D94"/>
    <w:rsid w:val="00056236"/>
    <w:rsid w:val="00082D5D"/>
    <w:rsid w:val="000964B0"/>
    <w:rsid w:val="000B6A3A"/>
    <w:rsid w:val="00121259"/>
    <w:rsid w:val="00127883"/>
    <w:rsid w:val="0014473F"/>
    <w:rsid w:val="001449BF"/>
    <w:rsid w:val="00175F93"/>
    <w:rsid w:val="001D1C3F"/>
    <w:rsid w:val="001F01A8"/>
    <w:rsid w:val="002334E4"/>
    <w:rsid w:val="0029170F"/>
    <w:rsid w:val="00293FA3"/>
    <w:rsid w:val="002A3A81"/>
    <w:rsid w:val="002E1089"/>
    <w:rsid w:val="002E260D"/>
    <w:rsid w:val="002F00C2"/>
    <w:rsid w:val="002F3F92"/>
    <w:rsid w:val="003104FA"/>
    <w:rsid w:val="00342D7E"/>
    <w:rsid w:val="0036248D"/>
    <w:rsid w:val="003952D7"/>
    <w:rsid w:val="003A1D72"/>
    <w:rsid w:val="003A69A9"/>
    <w:rsid w:val="003C102A"/>
    <w:rsid w:val="003D2841"/>
    <w:rsid w:val="004CEFA5"/>
    <w:rsid w:val="004E5D26"/>
    <w:rsid w:val="005006A4"/>
    <w:rsid w:val="00530CEC"/>
    <w:rsid w:val="00582853"/>
    <w:rsid w:val="00583A2F"/>
    <w:rsid w:val="00591702"/>
    <w:rsid w:val="005E737F"/>
    <w:rsid w:val="006538DE"/>
    <w:rsid w:val="006D05A6"/>
    <w:rsid w:val="007245EE"/>
    <w:rsid w:val="00727CB6"/>
    <w:rsid w:val="00761E47"/>
    <w:rsid w:val="007C018F"/>
    <w:rsid w:val="007C60A1"/>
    <w:rsid w:val="007D5359"/>
    <w:rsid w:val="007D6959"/>
    <w:rsid w:val="007E7C94"/>
    <w:rsid w:val="00876990"/>
    <w:rsid w:val="00881030"/>
    <w:rsid w:val="00904697"/>
    <w:rsid w:val="0091455E"/>
    <w:rsid w:val="009451BF"/>
    <w:rsid w:val="0098093F"/>
    <w:rsid w:val="0099373A"/>
    <w:rsid w:val="009B1FE1"/>
    <w:rsid w:val="009B7475"/>
    <w:rsid w:val="00A404DA"/>
    <w:rsid w:val="00A76CBA"/>
    <w:rsid w:val="00A82B9D"/>
    <w:rsid w:val="00AA6EB5"/>
    <w:rsid w:val="00B03DF0"/>
    <w:rsid w:val="00B07248"/>
    <w:rsid w:val="00B2749D"/>
    <w:rsid w:val="00B4750F"/>
    <w:rsid w:val="00B619B5"/>
    <w:rsid w:val="00B66058"/>
    <w:rsid w:val="00BB4F6C"/>
    <w:rsid w:val="00C25735"/>
    <w:rsid w:val="00C427BC"/>
    <w:rsid w:val="00C8256F"/>
    <w:rsid w:val="00CD2E8F"/>
    <w:rsid w:val="00CD46AA"/>
    <w:rsid w:val="00CE43A6"/>
    <w:rsid w:val="00D60506"/>
    <w:rsid w:val="00DE36D1"/>
    <w:rsid w:val="00E01B61"/>
    <w:rsid w:val="00E05099"/>
    <w:rsid w:val="00E1708A"/>
    <w:rsid w:val="00E26A92"/>
    <w:rsid w:val="00E7590F"/>
    <w:rsid w:val="00E760A8"/>
    <w:rsid w:val="00E94EF0"/>
    <w:rsid w:val="00EA44AB"/>
    <w:rsid w:val="00F165AE"/>
    <w:rsid w:val="00F266CE"/>
    <w:rsid w:val="00F2D5C9"/>
    <w:rsid w:val="00FB40F8"/>
    <w:rsid w:val="00FB79A7"/>
    <w:rsid w:val="00FE6C38"/>
    <w:rsid w:val="013883CE"/>
    <w:rsid w:val="01E9D70C"/>
    <w:rsid w:val="02D296C1"/>
    <w:rsid w:val="03A35345"/>
    <w:rsid w:val="04898C16"/>
    <w:rsid w:val="0564A8DA"/>
    <w:rsid w:val="065E048C"/>
    <w:rsid w:val="07461EDC"/>
    <w:rsid w:val="0AE87F05"/>
    <w:rsid w:val="0B4A01ED"/>
    <w:rsid w:val="0B731F44"/>
    <w:rsid w:val="0BAED9DA"/>
    <w:rsid w:val="0C7EBAD1"/>
    <w:rsid w:val="0CBB8AA7"/>
    <w:rsid w:val="0DF32B43"/>
    <w:rsid w:val="0F8E8DFF"/>
    <w:rsid w:val="110CBBDF"/>
    <w:rsid w:val="11413AD5"/>
    <w:rsid w:val="116E8DED"/>
    <w:rsid w:val="13925370"/>
    <w:rsid w:val="1491A45B"/>
    <w:rsid w:val="15A10B61"/>
    <w:rsid w:val="16608753"/>
    <w:rsid w:val="16CE4971"/>
    <w:rsid w:val="18458888"/>
    <w:rsid w:val="1851FE02"/>
    <w:rsid w:val="18B2E972"/>
    <w:rsid w:val="18BC9256"/>
    <w:rsid w:val="1992A03D"/>
    <w:rsid w:val="1DF2F231"/>
    <w:rsid w:val="1EAB1432"/>
    <w:rsid w:val="1EBF125C"/>
    <w:rsid w:val="2101EBCD"/>
    <w:rsid w:val="212A92F3"/>
    <w:rsid w:val="2336D45F"/>
    <w:rsid w:val="23E0BA17"/>
    <w:rsid w:val="2419B9D3"/>
    <w:rsid w:val="25714EA0"/>
    <w:rsid w:val="291F7BC2"/>
    <w:rsid w:val="2A8A57E0"/>
    <w:rsid w:val="2C030D58"/>
    <w:rsid w:val="2C249F49"/>
    <w:rsid w:val="2D74ABDC"/>
    <w:rsid w:val="2E1326B3"/>
    <w:rsid w:val="2E31CF58"/>
    <w:rsid w:val="2F0DE4A0"/>
    <w:rsid w:val="2FD612BE"/>
    <w:rsid w:val="2FEA1AB4"/>
    <w:rsid w:val="3140C5E4"/>
    <w:rsid w:val="3171E31F"/>
    <w:rsid w:val="337FF4A8"/>
    <w:rsid w:val="33CAC503"/>
    <w:rsid w:val="34587C1F"/>
    <w:rsid w:val="35771A64"/>
    <w:rsid w:val="3855884A"/>
    <w:rsid w:val="388A92D7"/>
    <w:rsid w:val="39479644"/>
    <w:rsid w:val="3A4CA31F"/>
    <w:rsid w:val="3A709F68"/>
    <w:rsid w:val="3C323281"/>
    <w:rsid w:val="3C6B0DD6"/>
    <w:rsid w:val="3D71A749"/>
    <w:rsid w:val="3D80B76A"/>
    <w:rsid w:val="40061EE3"/>
    <w:rsid w:val="44EC7E32"/>
    <w:rsid w:val="455B2A52"/>
    <w:rsid w:val="45885E0B"/>
    <w:rsid w:val="45AE4A37"/>
    <w:rsid w:val="45F1C9C7"/>
    <w:rsid w:val="479730E3"/>
    <w:rsid w:val="48ADCE2B"/>
    <w:rsid w:val="4A413B62"/>
    <w:rsid w:val="4A81BB5A"/>
    <w:rsid w:val="4AB8CCAF"/>
    <w:rsid w:val="4ABCDCF7"/>
    <w:rsid w:val="4BF3E838"/>
    <w:rsid w:val="4C0983C5"/>
    <w:rsid w:val="4F4F48BD"/>
    <w:rsid w:val="515D2927"/>
    <w:rsid w:val="5169E974"/>
    <w:rsid w:val="5372FADC"/>
    <w:rsid w:val="53A467A1"/>
    <w:rsid w:val="5499277F"/>
    <w:rsid w:val="56DD4169"/>
    <w:rsid w:val="57540B63"/>
    <w:rsid w:val="5929CBAD"/>
    <w:rsid w:val="5A2BB9A4"/>
    <w:rsid w:val="5BC26C32"/>
    <w:rsid w:val="5BDD4056"/>
    <w:rsid w:val="5C3B9D0B"/>
    <w:rsid w:val="5CAC8459"/>
    <w:rsid w:val="5CBC24E8"/>
    <w:rsid w:val="5CC76BCE"/>
    <w:rsid w:val="5D32218A"/>
    <w:rsid w:val="5D45C4D9"/>
    <w:rsid w:val="5E80507B"/>
    <w:rsid w:val="5FA2E547"/>
    <w:rsid w:val="5FA377CA"/>
    <w:rsid w:val="6069C24C"/>
    <w:rsid w:val="60A116AE"/>
    <w:rsid w:val="60B41BD6"/>
    <w:rsid w:val="6316473B"/>
    <w:rsid w:val="63B5C09A"/>
    <w:rsid w:val="63F75AAB"/>
    <w:rsid w:val="641633D1"/>
    <w:rsid w:val="6431E36F"/>
    <w:rsid w:val="64B2179C"/>
    <w:rsid w:val="6532C209"/>
    <w:rsid w:val="65B508FC"/>
    <w:rsid w:val="66E00A23"/>
    <w:rsid w:val="672D0A87"/>
    <w:rsid w:val="68CF83D9"/>
    <w:rsid w:val="68E5023A"/>
    <w:rsid w:val="6C95ED7B"/>
    <w:rsid w:val="6DBB093C"/>
    <w:rsid w:val="704902D0"/>
    <w:rsid w:val="721CE567"/>
    <w:rsid w:val="72B3852D"/>
    <w:rsid w:val="73E78830"/>
    <w:rsid w:val="75BA1181"/>
    <w:rsid w:val="788B69A3"/>
    <w:rsid w:val="79D53476"/>
    <w:rsid w:val="7A33AD15"/>
    <w:rsid w:val="7AD6B674"/>
    <w:rsid w:val="7BA0D446"/>
    <w:rsid w:val="7DB9EAC5"/>
    <w:rsid w:val="7EF5A1B4"/>
    <w:rsid w:val="7EF8A2EF"/>
    <w:rsid w:val="7F061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1876"/>
  <w15:chartTrackingRefBased/>
  <w15:docId w15:val="{86FBEC03-9D7C-4AB1-9A9C-777B698F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1"/>
    <w:qFormat/>
    <w:rsid w:val="00FB79A7"/>
    <w:pPr>
      <w:ind w:left="720"/>
      <w:contextualSpacing/>
    </w:pPr>
  </w:style>
  <w:style w:type="paragraph" w:styleId="En-tte">
    <w:name w:val="header"/>
    <w:basedOn w:val="Normal"/>
    <w:link w:val="En-tteCar"/>
    <w:uiPriority w:val="99"/>
    <w:unhideWhenUsed/>
    <w:rsid w:val="003D2841"/>
    <w:pPr>
      <w:tabs>
        <w:tab w:val="center" w:pos="4536"/>
        <w:tab w:val="right" w:pos="9072"/>
      </w:tabs>
      <w:spacing w:after="0" w:line="240" w:lineRule="auto"/>
    </w:pPr>
  </w:style>
  <w:style w:type="character" w:styleId="En-tteCar" w:customStyle="1">
    <w:name w:val="En-tête Car"/>
    <w:basedOn w:val="Policepardfaut"/>
    <w:link w:val="En-tte"/>
    <w:uiPriority w:val="99"/>
    <w:rsid w:val="003D2841"/>
  </w:style>
  <w:style w:type="paragraph" w:styleId="Pieddepage">
    <w:name w:val="footer"/>
    <w:basedOn w:val="Normal"/>
    <w:link w:val="PieddepageCar"/>
    <w:uiPriority w:val="99"/>
    <w:unhideWhenUsed/>
    <w:rsid w:val="003D2841"/>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D2841"/>
  </w:style>
  <w:style w:type="paragraph" w:styleId="NormalWeb">
    <w:name w:val="Normal (Web)"/>
    <w:basedOn w:val="Normal"/>
    <w:uiPriority w:val="99"/>
    <w:unhideWhenUsed/>
    <w:rsid w:val="00530CEC"/>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Corpsdetexte">
    <w:name w:val="Body Text"/>
    <w:basedOn w:val="Normal"/>
    <w:link w:val="CorpsdetexteCar"/>
    <w:uiPriority w:val="1"/>
    <w:qFormat/>
    <w:rsid w:val="007D6959"/>
    <w:pPr>
      <w:widowControl w:val="0"/>
      <w:autoSpaceDE w:val="0"/>
      <w:autoSpaceDN w:val="0"/>
      <w:spacing w:after="0" w:line="240" w:lineRule="auto"/>
    </w:pPr>
    <w:rPr>
      <w:rFonts w:ascii="Trebuchet MS" w:hAnsi="Trebuchet MS" w:eastAsia="Trebuchet MS" w:cs="Trebuchet MS"/>
      <w:sz w:val="24"/>
      <w:szCs w:val="24"/>
    </w:rPr>
  </w:style>
  <w:style w:type="character" w:styleId="CorpsdetexteCar" w:customStyle="1">
    <w:name w:val="Corps de texte Car"/>
    <w:basedOn w:val="Policepardfaut"/>
    <w:link w:val="Corpsdetexte"/>
    <w:uiPriority w:val="1"/>
    <w:rsid w:val="007D6959"/>
    <w:rPr>
      <w:rFonts w:ascii="Trebuchet MS" w:hAnsi="Trebuchet MS" w:eastAsia="Trebuchet MS" w:cs="Trebuchet MS"/>
      <w:sz w:val="24"/>
      <w:szCs w:val="24"/>
    </w:rPr>
  </w:style>
  <w:style w:type="character" w:styleId="Lienhypertexte">
    <w:name w:val="Hyperlink"/>
    <w:basedOn w:val="Policepardfaut"/>
    <w:uiPriority w:val="99"/>
    <w:unhideWhenUsed/>
    <w:rsid w:val="001D1C3F"/>
    <w:rPr>
      <w:color w:val="0563C1" w:themeColor="hyperlink"/>
      <w:u w:val="single"/>
    </w:rPr>
  </w:style>
  <w:style w:type="character" w:styleId="Mentionnonrsolue">
    <w:name w:val="Unresolved Mention"/>
    <w:basedOn w:val="Policepardfaut"/>
    <w:uiPriority w:val="99"/>
    <w:semiHidden/>
    <w:unhideWhenUsed/>
    <w:rsid w:val="001D1C3F"/>
    <w:rPr>
      <w:color w:val="605E5C"/>
      <w:shd w:val="clear" w:color="auto" w:fill="E1DFDD"/>
    </w:rPr>
  </w:style>
  <w:style w:type="character" w:styleId="w8qarf" w:customStyle="1">
    <w:name w:val="w8qarf"/>
    <w:basedOn w:val="Policepardfaut"/>
    <w:rsid w:val="00EA44AB"/>
  </w:style>
  <w:style w:type="character" w:styleId="lrzxr" w:customStyle="1">
    <w:name w:val="lrzxr"/>
    <w:basedOn w:val="Policepardfaut"/>
    <w:rsid w:val="00EA44AB"/>
  </w:style>
  <w:style w:type="character" w:styleId="Lienhypertextesuivivisit">
    <w:name w:val="FollowedHyperlink"/>
    <w:basedOn w:val="Policepardfaut"/>
    <w:uiPriority w:val="99"/>
    <w:semiHidden/>
    <w:unhideWhenUsed/>
    <w:rsid w:val="00653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04756">
      <w:bodyDiv w:val="1"/>
      <w:marLeft w:val="0"/>
      <w:marRight w:val="0"/>
      <w:marTop w:val="0"/>
      <w:marBottom w:val="0"/>
      <w:divBdr>
        <w:top w:val="none" w:sz="0" w:space="0" w:color="auto"/>
        <w:left w:val="none" w:sz="0" w:space="0" w:color="auto"/>
        <w:bottom w:val="none" w:sz="0" w:space="0" w:color="auto"/>
        <w:right w:val="none" w:sz="0" w:space="0" w:color="auto"/>
      </w:divBdr>
    </w:div>
    <w:div w:id="1171291628">
      <w:bodyDiv w:val="1"/>
      <w:marLeft w:val="0"/>
      <w:marRight w:val="0"/>
      <w:marTop w:val="0"/>
      <w:marBottom w:val="0"/>
      <w:divBdr>
        <w:top w:val="none" w:sz="0" w:space="0" w:color="auto"/>
        <w:left w:val="none" w:sz="0" w:space="0" w:color="auto"/>
        <w:bottom w:val="none" w:sz="0" w:space="0" w:color="auto"/>
        <w:right w:val="none" w:sz="0" w:space="0" w:color="auto"/>
      </w:divBdr>
    </w:div>
    <w:div w:id="12779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entreprises.cci-paris-idf.fr"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entreprises.cci-paris-idf.fr"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ntreprises.cci-paris-idf.fr/web/cci95/made-in-95" TargetMode="External" Id="rId11" /><Relationship Type="http://schemas.openxmlformats.org/officeDocument/2006/relationships/styles" Target="styles.xml" Id="rId5" /><Relationship Type="http://schemas.openxmlformats.org/officeDocument/2006/relationships/header" Target="header1.xml" Id="rId15" /><Relationship Type="http://schemas.microsoft.com/office/2020/10/relationships/intelligence" Target="intelligence2.xml" Id="rId23"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entreprises.cci-paris-idf.fr/web/cci95/made-in-95" TargetMode="External" Id="rId14" /><Relationship Type="http://schemas.openxmlformats.org/officeDocument/2006/relationships/theme" Target="theme/theme1.xml" Id="rId22"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BF3C316FFE64589162FEE8FF37E9A" ma:contentTypeVersion="11" ma:contentTypeDescription="Crée un document." ma:contentTypeScope="" ma:versionID="d86a488e041bda814a0b3f20a24421d0">
  <xsd:schema xmlns:xsd="http://www.w3.org/2001/XMLSchema" xmlns:xs="http://www.w3.org/2001/XMLSchema" xmlns:p="http://schemas.microsoft.com/office/2006/metadata/properties" xmlns:ns2="9b7f3350-6221-4fde-80b7-19ec6f81f154" xmlns:ns3="bf535965-7531-40fb-a9d6-2e0c49a96e6b" targetNamespace="http://schemas.microsoft.com/office/2006/metadata/properties" ma:root="true" ma:fieldsID="36abd163f68cd835fe534c5d01c95880" ns2:_="" ns3:_="">
    <xsd:import namespace="9b7f3350-6221-4fde-80b7-19ec6f81f154"/>
    <xsd:import namespace="bf535965-7531-40fb-a9d6-2e0c49a96e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3350-6221-4fde-80b7-19ec6f81f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1e215b7-8cf4-4910-adee-6bd274ce31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35965-7531-40fb-a9d6-2e0c49a96e6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ce31f963-648b-4c95-85d0-97540627ab6a}" ma:internalName="TaxCatchAll" ma:showField="CatchAllData" ma:web="bf535965-7531-40fb-a9d6-2e0c49a96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7f3350-6221-4fde-80b7-19ec6f81f154">
      <Terms xmlns="http://schemas.microsoft.com/office/infopath/2007/PartnerControls"/>
    </lcf76f155ced4ddcb4097134ff3c332f>
    <TaxCatchAll xmlns="bf535965-7531-40fb-a9d6-2e0c49a96e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74A2B-FAE1-41E7-AD49-4D23404D1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3350-6221-4fde-80b7-19ec6f81f154"/>
    <ds:schemaRef ds:uri="bf535965-7531-40fb-a9d6-2e0c49a96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D825D-0F85-4F21-9210-8426AEBEEA77}">
  <ds:schemaRefs>
    <ds:schemaRef ds:uri="http://schemas.microsoft.com/office/2006/metadata/properties"/>
    <ds:schemaRef ds:uri="http://schemas.microsoft.com/office/infopath/2007/PartnerControls"/>
    <ds:schemaRef ds:uri="9b7f3350-6221-4fde-80b7-19ec6f81f154"/>
    <ds:schemaRef ds:uri="bf535965-7531-40fb-a9d6-2e0c49a96e6b"/>
  </ds:schemaRefs>
</ds:datastoreItem>
</file>

<file path=customXml/itemProps3.xml><?xml version="1.0" encoding="utf-8"?>
<ds:datastoreItem xmlns:ds="http://schemas.openxmlformats.org/officeDocument/2006/customXml" ds:itemID="{413ADEB7-23EC-4A9C-A895-493756A719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GIE - CCI PARIS IDF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DE-RICAUD Pierre</dc:creator>
  <keywords/>
  <dc:description/>
  <lastModifiedBy>THELLIER Geraldine</lastModifiedBy>
  <revision>28</revision>
  <lastPrinted>2023-02-08T10:10:00.0000000Z</lastPrinted>
  <dcterms:created xsi:type="dcterms:W3CDTF">2023-04-14T12:56:00.0000000Z</dcterms:created>
  <dcterms:modified xsi:type="dcterms:W3CDTF">2023-09-20T11:15:40.4391602Z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0x010100037BF3C316FFE64589162FEE8FF37E9A</vt:lpwstr>
  </property>
  <property fmtid="{D5CDD505-2E9C-101B-9397-08002B2CF9AE}" pid="3" name="MediaServiceImageTags">
    <vt:lpwstr/>
  </property>
</Properties>
</file>