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33" w:rsidRDefault="00237933" w:rsidP="00163DDB">
      <w:pPr>
        <w:spacing w:after="0"/>
      </w:pPr>
    </w:p>
    <w:p w:rsidR="00163DDB" w:rsidRPr="00163DDB" w:rsidRDefault="00163DDB" w:rsidP="00163DDB">
      <w:pPr>
        <w:jc w:val="both"/>
      </w:pPr>
      <w:r w:rsidRPr="00163DDB">
        <w:t>L’Institut Supérieur des Biotechnologies de Paris (</w:t>
      </w:r>
      <w:proofErr w:type="spellStart"/>
      <w:r w:rsidR="001534EF">
        <w:t>Sup’Biotech</w:t>
      </w:r>
      <w:proofErr w:type="spellEnd"/>
      <w:r w:rsidR="001534EF">
        <w:t>), est une école d’</w:t>
      </w:r>
      <w:r w:rsidRPr="00163DDB">
        <w:t>ingénieurs en biotechnologies située à Villejuif. Elle délivre une formation pluridisciplinaire en 5 ans bénéficiant du grade de Master. Les étudiants bénéficient d’une pédagogie tournée vers le monde professionnel, le travail en équipe et l’international.</w:t>
      </w:r>
    </w:p>
    <w:p w:rsidR="00163DDB" w:rsidRDefault="00163DDB" w:rsidP="00163DDB">
      <w:pPr>
        <w:jc w:val="both"/>
      </w:pPr>
      <w:proofErr w:type="spellStart"/>
      <w:r>
        <w:t>Sup’Biotech</w:t>
      </w:r>
      <w:proofErr w:type="spellEnd"/>
      <w:r>
        <w:t xml:space="preserve"> est partenaire du Club régional </w:t>
      </w:r>
      <w:proofErr w:type="spellStart"/>
      <w:r>
        <w:t>AgroAlia</w:t>
      </w:r>
      <w:proofErr w:type="spellEnd"/>
      <w:r>
        <w:t xml:space="preserve"> dédié aux jeunes entreprises de l’agroalimentaire et piloté par la CCI Paris Ile-de-France.</w:t>
      </w:r>
    </w:p>
    <w:p w:rsidR="00973C86" w:rsidRPr="00163DDB" w:rsidRDefault="00973C86" w:rsidP="00163DDB">
      <w:pPr>
        <w:spacing w:after="0"/>
        <w:jc w:val="center"/>
        <w:rPr>
          <w:b/>
          <w:sz w:val="28"/>
          <w:szCs w:val="28"/>
          <w:u w:val="single"/>
        </w:rPr>
      </w:pPr>
      <w:r w:rsidRPr="00163DDB">
        <w:rPr>
          <w:b/>
          <w:sz w:val="28"/>
          <w:szCs w:val="28"/>
          <w:u w:val="single"/>
        </w:rPr>
        <w:t>Stages proposés aux entreprises</w:t>
      </w:r>
    </w:p>
    <w:p w:rsidR="00163DDB" w:rsidRPr="00163DDB" w:rsidRDefault="00163DDB" w:rsidP="00163DDB">
      <w:pPr>
        <w:spacing w:after="0"/>
        <w:jc w:val="center"/>
        <w:rPr>
          <w:b/>
          <w:sz w:val="28"/>
          <w:szCs w:val="28"/>
        </w:rPr>
      </w:pPr>
    </w:p>
    <w:tbl>
      <w:tblPr>
        <w:tblStyle w:val="Grilledutableau"/>
        <w:tblW w:w="10157" w:type="dxa"/>
        <w:tblLayout w:type="fixed"/>
        <w:tblLook w:val="04A0" w:firstRow="1" w:lastRow="0" w:firstColumn="1" w:lastColumn="0" w:noHBand="0" w:noVBand="1"/>
      </w:tblPr>
      <w:tblGrid>
        <w:gridCol w:w="2093"/>
        <w:gridCol w:w="4662"/>
        <w:gridCol w:w="3402"/>
      </w:tblGrid>
      <w:tr w:rsidR="00973C86" w:rsidRPr="00163DDB" w:rsidTr="00163DDB">
        <w:tc>
          <w:tcPr>
            <w:tcW w:w="2093" w:type="dxa"/>
          </w:tcPr>
          <w:p w:rsidR="00973C86" w:rsidRPr="00163DDB" w:rsidRDefault="00973C86" w:rsidP="00973C86">
            <w:pPr>
              <w:jc w:val="center"/>
              <w:rPr>
                <w:b/>
                <w:sz w:val="24"/>
                <w:szCs w:val="24"/>
              </w:rPr>
            </w:pPr>
            <w:r w:rsidRPr="00163DDB">
              <w:rPr>
                <w:b/>
                <w:sz w:val="24"/>
                <w:szCs w:val="24"/>
              </w:rPr>
              <w:t xml:space="preserve">Année </w:t>
            </w:r>
          </w:p>
        </w:tc>
        <w:tc>
          <w:tcPr>
            <w:tcW w:w="4662" w:type="dxa"/>
          </w:tcPr>
          <w:p w:rsidR="00973C86" w:rsidRPr="00163DDB" w:rsidRDefault="00973C86" w:rsidP="00973C86">
            <w:pPr>
              <w:jc w:val="center"/>
              <w:rPr>
                <w:b/>
                <w:sz w:val="24"/>
                <w:szCs w:val="24"/>
              </w:rPr>
            </w:pPr>
            <w:r w:rsidRPr="00163DDB">
              <w:rPr>
                <w:b/>
                <w:sz w:val="24"/>
                <w:szCs w:val="24"/>
              </w:rPr>
              <w:t xml:space="preserve">Typologie </w:t>
            </w:r>
          </w:p>
        </w:tc>
        <w:tc>
          <w:tcPr>
            <w:tcW w:w="3402" w:type="dxa"/>
          </w:tcPr>
          <w:p w:rsidR="00973C86" w:rsidRPr="00163DDB" w:rsidRDefault="00973C86" w:rsidP="00973C86">
            <w:pPr>
              <w:jc w:val="center"/>
              <w:rPr>
                <w:b/>
                <w:sz w:val="24"/>
                <w:szCs w:val="24"/>
              </w:rPr>
            </w:pPr>
            <w:r w:rsidRPr="00163DDB">
              <w:rPr>
                <w:b/>
                <w:sz w:val="24"/>
                <w:szCs w:val="24"/>
              </w:rPr>
              <w:t xml:space="preserve">Durée et conditions </w:t>
            </w:r>
          </w:p>
        </w:tc>
      </w:tr>
      <w:tr w:rsidR="00973C86" w:rsidRPr="00603631" w:rsidTr="00163DDB">
        <w:tc>
          <w:tcPr>
            <w:tcW w:w="10157" w:type="dxa"/>
            <w:gridSpan w:val="3"/>
            <w:shd w:val="clear" w:color="auto" w:fill="D9D9D9" w:themeFill="background1" w:themeFillShade="D9"/>
          </w:tcPr>
          <w:p w:rsidR="00973C86" w:rsidRPr="00603631" w:rsidRDefault="00973C86" w:rsidP="00973C86">
            <w:pPr>
              <w:rPr>
                <w:b/>
              </w:rPr>
            </w:pPr>
          </w:p>
          <w:p w:rsidR="00973C86" w:rsidRPr="00603631" w:rsidRDefault="00973C86" w:rsidP="00973C86">
            <w:pPr>
              <w:rPr>
                <w:b/>
              </w:rPr>
            </w:pPr>
            <w:r w:rsidRPr="00603631">
              <w:rPr>
                <w:b/>
              </w:rPr>
              <w:t xml:space="preserve">PROJETS INNOVANTS </w:t>
            </w:r>
          </w:p>
          <w:p w:rsidR="00973C86" w:rsidRPr="00603631" w:rsidRDefault="00973C86" w:rsidP="00973C86">
            <w:pPr>
              <w:rPr>
                <w:b/>
              </w:rPr>
            </w:pPr>
          </w:p>
        </w:tc>
      </w:tr>
      <w:tr w:rsidR="00973C86" w:rsidTr="004E28B6">
        <w:trPr>
          <w:trHeight w:val="2435"/>
        </w:trPr>
        <w:tc>
          <w:tcPr>
            <w:tcW w:w="2093" w:type="dxa"/>
            <w:vAlign w:val="center"/>
          </w:tcPr>
          <w:p w:rsidR="00973C86" w:rsidRDefault="00973C86" w:rsidP="00603631">
            <w:r>
              <w:t>4</w:t>
            </w:r>
            <w:r w:rsidRPr="00973C86">
              <w:rPr>
                <w:vertAlign w:val="superscript"/>
              </w:rPr>
              <w:t>ème</w:t>
            </w:r>
            <w:r>
              <w:t xml:space="preserve"> année</w:t>
            </w:r>
            <w:r w:rsidR="005F2199">
              <w:t xml:space="preserve"> / 5</w:t>
            </w:r>
            <w:r w:rsidR="005F2199" w:rsidRPr="005F2199">
              <w:rPr>
                <w:vertAlign w:val="superscript"/>
              </w:rPr>
              <w:t>ème</w:t>
            </w:r>
            <w:r w:rsidR="005F2199">
              <w:t xml:space="preserve"> année</w:t>
            </w:r>
          </w:p>
        </w:tc>
        <w:tc>
          <w:tcPr>
            <w:tcW w:w="4662" w:type="dxa"/>
            <w:vAlign w:val="center"/>
          </w:tcPr>
          <w:p w:rsidR="00973C86" w:rsidRDefault="00973C86" w:rsidP="00603631">
            <w:r>
              <w:t xml:space="preserve">Equipe de 4 à 6 </w:t>
            </w:r>
            <w:r w:rsidR="006944A5">
              <w:t>élèves</w:t>
            </w:r>
            <w:r>
              <w:t xml:space="preserve"> </w:t>
            </w:r>
          </w:p>
          <w:p w:rsidR="00603631" w:rsidRDefault="00603631" w:rsidP="00603631"/>
          <w:p w:rsidR="00973C86" w:rsidRDefault="00973C86" w:rsidP="00603631">
            <w:r>
              <w:t>Mise au point d’un produit avec :</w:t>
            </w:r>
          </w:p>
          <w:p w:rsidR="00973C86" w:rsidRDefault="00973C86" w:rsidP="00603631">
            <w:pPr>
              <w:pStyle w:val="Paragraphedeliste"/>
              <w:numPr>
                <w:ilvl w:val="0"/>
                <w:numId w:val="1"/>
              </w:numPr>
            </w:pPr>
            <w:r>
              <w:t>faisabilité scientifique et technique</w:t>
            </w:r>
          </w:p>
          <w:p w:rsidR="00973C86" w:rsidRDefault="006944A5" w:rsidP="00603631">
            <w:pPr>
              <w:pStyle w:val="Paragraphedeliste"/>
              <w:numPr>
                <w:ilvl w:val="0"/>
                <w:numId w:val="1"/>
              </w:numPr>
            </w:pPr>
            <w:r>
              <w:t>opp</w:t>
            </w:r>
            <w:r w:rsidR="00973C86">
              <w:t>o</w:t>
            </w:r>
            <w:r>
              <w:t>r</w:t>
            </w:r>
            <w:r w:rsidR="00973C86">
              <w:t xml:space="preserve">tunités de marchés </w:t>
            </w:r>
          </w:p>
          <w:p w:rsidR="00973C86" w:rsidRDefault="00973C86" w:rsidP="00603631">
            <w:pPr>
              <w:pStyle w:val="Paragraphedeliste"/>
              <w:numPr>
                <w:ilvl w:val="0"/>
                <w:numId w:val="1"/>
              </w:numPr>
            </w:pPr>
            <w:r>
              <w:t>contraintes</w:t>
            </w:r>
            <w:r w:rsidR="006944A5">
              <w:t>, barrières, règlementation…</w:t>
            </w:r>
          </w:p>
          <w:p w:rsidR="00603631" w:rsidRDefault="00603631" w:rsidP="00603631">
            <w:pPr>
              <w:pStyle w:val="Paragraphedeliste"/>
            </w:pPr>
          </w:p>
          <w:p w:rsidR="006944A5" w:rsidRDefault="006944A5" w:rsidP="00603631">
            <w:r>
              <w:t xml:space="preserve">Finalité : apport de solutions </w:t>
            </w:r>
          </w:p>
        </w:tc>
        <w:tc>
          <w:tcPr>
            <w:tcW w:w="3402" w:type="dxa"/>
            <w:vAlign w:val="center"/>
          </w:tcPr>
          <w:p w:rsidR="00973C86" w:rsidRDefault="006944A5" w:rsidP="004E28B6">
            <w:pPr>
              <w:jc w:val="center"/>
            </w:pPr>
            <w:r>
              <w:t>Projet se déroulant de Janvier (N) à Janvier (N+1)</w:t>
            </w:r>
          </w:p>
          <w:p w:rsidR="006944A5" w:rsidRDefault="006944A5" w:rsidP="004E28B6">
            <w:pPr>
              <w:jc w:val="center"/>
            </w:pPr>
            <w:r>
              <w:t>Environ 40 jours dédiés au projet, en entreprise ou à l’école.</w:t>
            </w:r>
          </w:p>
          <w:p w:rsidR="006944A5" w:rsidRDefault="006944A5" w:rsidP="004E28B6">
            <w:pPr>
              <w:jc w:val="center"/>
            </w:pPr>
          </w:p>
          <w:p w:rsidR="006944A5" w:rsidRDefault="006944A5" w:rsidP="004E28B6">
            <w:pPr>
              <w:jc w:val="center"/>
            </w:pPr>
            <w:r>
              <w:t>Montant de la contribution à définir selon le projet.</w:t>
            </w:r>
          </w:p>
        </w:tc>
      </w:tr>
      <w:tr w:rsidR="006944A5" w:rsidTr="004E28B6">
        <w:trPr>
          <w:trHeight w:val="1276"/>
        </w:trPr>
        <w:tc>
          <w:tcPr>
            <w:tcW w:w="2093" w:type="dxa"/>
            <w:vAlign w:val="center"/>
          </w:tcPr>
          <w:p w:rsidR="006944A5" w:rsidRDefault="006944A5" w:rsidP="00603631">
            <w:r>
              <w:t>5</w:t>
            </w:r>
            <w:r w:rsidRPr="006944A5">
              <w:rPr>
                <w:vertAlign w:val="superscript"/>
              </w:rPr>
              <w:t>ème</w:t>
            </w:r>
            <w:r>
              <w:t xml:space="preserve"> année</w:t>
            </w:r>
          </w:p>
        </w:tc>
        <w:tc>
          <w:tcPr>
            <w:tcW w:w="4662" w:type="dxa"/>
            <w:vAlign w:val="center"/>
          </w:tcPr>
          <w:p w:rsidR="006944A5" w:rsidRDefault="006944A5" w:rsidP="00862BB2">
            <w:r>
              <w:t xml:space="preserve">Stage </w:t>
            </w:r>
            <w:r w:rsidR="00862BB2">
              <w:t>de fin d’études</w:t>
            </w:r>
            <w:r w:rsidR="00361586">
              <w:t xml:space="preserve"> </w:t>
            </w:r>
            <w:r w:rsidR="0003418A">
              <w:t xml:space="preserve">de 6 mois </w:t>
            </w:r>
            <w:r>
              <w:t>en entreprise</w:t>
            </w:r>
            <w:r w:rsidR="00361586">
              <w:t xml:space="preserve"> </w:t>
            </w:r>
            <w:r w:rsidR="0003418A">
              <w:t>pouvant se faire sur le projet innovant</w:t>
            </w:r>
          </w:p>
        </w:tc>
        <w:tc>
          <w:tcPr>
            <w:tcW w:w="3402" w:type="dxa"/>
            <w:vAlign w:val="center"/>
          </w:tcPr>
          <w:p w:rsidR="006944A5" w:rsidRDefault="00361586" w:rsidP="004E28B6">
            <w:pPr>
              <w:jc w:val="center"/>
            </w:pPr>
            <w:r>
              <w:t>Février à juillet inclus</w:t>
            </w:r>
          </w:p>
          <w:p w:rsidR="006944A5" w:rsidRDefault="006944A5" w:rsidP="004E28B6">
            <w:pPr>
              <w:jc w:val="center"/>
            </w:pPr>
          </w:p>
          <w:p w:rsidR="006944A5" w:rsidRDefault="00603631" w:rsidP="004E28B6">
            <w:pPr>
              <w:jc w:val="center"/>
            </w:pPr>
            <w:r>
              <w:t xml:space="preserve">Montant de la contribution est fixée par la règlementation </w:t>
            </w:r>
            <w:r>
              <w:rPr>
                <w:rStyle w:val="Appelnotedebasdep"/>
              </w:rPr>
              <w:footnoteReference w:id="1"/>
            </w:r>
          </w:p>
        </w:tc>
      </w:tr>
      <w:tr w:rsidR="00603631" w:rsidRPr="00603631" w:rsidTr="00163DDB">
        <w:tc>
          <w:tcPr>
            <w:tcW w:w="10157" w:type="dxa"/>
            <w:gridSpan w:val="3"/>
            <w:shd w:val="clear" w:color="auto" w:fill="D9D9D9" w:themeFill="background1" w:themeFillShade="D9"/>
          </w:tcPr>
          <w:p w:rsidR="00603631" w:rsidRPr="00603631" w:rsidRDefault="00603631" w:rsidP="001E1511">
            <w:pPr>
              <w:rPr>
                <w:b/>
              </w:rPr>
            </w:pPr>
          </w:p>
          <w:p w:rsidR="00603631" w:rsidRDefault="00603631" w:rsidP="001E1511">
            <w:pPr>
              <w:rPr>
                <w:b/>
              </w:rPr>
            </w:pPr>
            <w:r>
              <w:rPr>
                <w:b/>
              </w:rPr>
              <w:t>JUNIOR ENTREPRISES</w:t>
            </w:r>
          </w:p>
          <w:p w:rsidR="00603631" w:rsidRPr="00603631" w:rsidRDefault="00603631" w:rsidP="001E1511">
            <w:pPr>
              <w:rPr>
                <w:sz w:val="20"/>
                <w:szCs w:val="20"/>
              </w:rPr>
            </w:pPr>
            <w:r w:rsidRPr="00603631">
              <w:rPr>
                <w:sz w:val="20"/>
                <w:szCs w:val="20"/>
              </w:rPr>
              <w:t>(La Junior entreprise est une société de services gérée par les élèves)</w:t>
            </w:r>
          </w:p>
          <w:p w:rsidR="00603631" w:rsidRPr="00603631" w:rsidRDefault="00603631" w:rsidP="001E1511">
            <w:pPr>
              <w:rPr>
                <w:b/>
              </w:rPr>
            </w:pPr>
          </w:p>
        </w:tc>
      </w:tr>
      <w:tr w:rsidR="00603631" w:rsidTr="004E28B6">
        <w:trPr>
          <w:trHeight w:val="966"/>
        </w:trPr>
        <w:tc>
          <w:tcPr>
            <w:tcW w:w="2093" w:type="dxa"/>
            <w:vAlign w:val="center"/>
          </w:tcPr>
          <w:p w:rsidR="00603631" w:rsidRDefault="00361586" w:rsidP="00603631">
            <w:r w:rsidRPr="004E28B6">
              <w:t>De la 3</w:t>
            </w:r>
            <w:r w:rsidRPr="004E28B6">
              <w:rPr>
                <w:vertAlign w:val="superscript"/>
              </w:rPr>
              <w:t>ème</w:t>
            </w:r>
            <w:r w:rsidRPr="004E28B6">
              <w:t xml:space="preserve"> à la 5</w:t>
            </w:r>
            <w:r w:rsidRPr="004E28B6">
              <w:rPr>
                <w:vertAlign w:val="superscript"/>
              </w:rPr>
              <w:t>ème</w:t>
            </w:r>
            <w:r w:rsidRPr="004E28B6">
              <w:t xml:space="preserve"> année</w:t>
            </w:r>
          </w:p>
        </w:tc>
        <w:tc>
          <w:tcPr>
            <w:tcW w:w="4662" w:type="dxa"/>
            <w:vAlign w:val="center"/>
          </w:tcPr>
          <w:p w:rsidR="00603631" w:rsidRDefault="00603631" w:rsidP="00603631">
            <w:r>
              <w:t>Veille, étude de marché, prospection…</w:t>
            </w:r>
          </w:p>
        </w:tc>
        <w:tc>
          <w:tcPr>
            <w:tcW w:w="3402" w:type="dxa"/>
            <w:vAlign w:val="center"/>
          </w:tcPr>
          <w:p w:rsidR="00603631" w:rsidRDefault="00603631" w:rsidP="004E28B6">
            <w:pPr>
              <w:jc w:val="center"/>
            </w:pPr>
            <w:r>
              <w:t>Sur devis selon la durée et le cahier des charges fixé par l’entreprise.</w:t>
            </w:r>
          </w:p>
        </w:tc>
      </w:tr>
      <w:tr w:rsidR="00603631" w:rsidRPr="00603631" w:rsidTr="00163DDB">
        <w:tc>
          <w:tcPr>
            <w:tcW w:w="10157" w:type="dxa"/>
            <w:gridSpan w:val="3"/>
            <w:shd w:val="clear" w:color="auto" w:fill="D9D9D9" w:themeFill="background1" w:themeFillShade="D9"/>
          </w:tcPr>
          <w:p w:rsidR="00603631" w:rsidRPr="00603631" w:rsidRDefault="00603631" w:rsidP="00603631">
            <w:pPr>
              <w:rPr>
                <w:b/>
              </w:rPr>
            </w:pPr>
          </w:p>
          <w:p w:rsidR="00603631" w:rsidRDefault="00603631" w:rsidP="00603631">
            <w:pPr>
              <w:rPr>
                <w:b/>
              </w:rPr>
            </w:pPr>
            <w:r>
              <w:rPr>
                <w:b/>
              </w:rPr>
              <w:t>FORMULATION DE PRODUITS</w:t>
            </w:r>
          </w:p>
          <w:p w:rsidR="00603631" w:rsidRPr="00603631" w:rsidRDefault="00603631" w:rsidP="00603631">
            <w:pPr>
              <w:rPr>
                <w:b/>
              </w:rPr>
            </w:pPr>
          </w:p>
        </w:tc>
      </w:tr>
      <w:tr w:rsidR="006944A5" w:rsidTr="004E28B6">
        <w:trPr>
          <w:trHeight w:val="1162"/>
        </w:trPr>
        <w:tc>
          <w:tcPr>
            <w:tcW w:w="2093" w:type="dxa"/>
            <w:vAlign w:val="center"/>
          </w:tcPr>
          <w:p w:rsidR="006944A5" w:rsidRDefault="00603631" w:rsidP="00603631">
            <w:r w:rsidRPr="00163DDB">
              <w:t>5</w:t>
            </w:r>
            <w:r w:rsidRPr="00163DDB">
              <w:rPr>
                <w:vertAlign w:val="superscript"/>
              </w:rPr>
              <w:t>ème</w:t>
            </w:r>
            <w:r w:rsidRPr="00163DDB">
              <w:t xml:space="preserve"> année « Option Agroalimentaire »</w:t>
            </w:r>
          </w:p>
        </w:tc>
        <w:tc>
          <w:tcPr>
            <w:tcW w:w="4662" w:type="dxa"/>
            <w:vAlign w:val="center"/>
          </w:tcPr>
          <w:p w:rsidR="006944A5" w:rsidRDefault="00603631" w:rsidP="00163DDB">
            <w:r>
              <w:t>Le projet fera l’objet d’un sujet pédagogique traité par les élèves en cours de fo</w:t>
            </w:r>
            <w:r w:rsidR="00163DDB">
              <w:t>r</w:t>
            </w:r>
            <w:r>
              <w:t xml:space="preserve">mation et ayant </w:t>
            </w:r>
            <w:r w:rsidR="00163DDB">
              <w:t>o</w:t>
            </w:r>
            <w:r>
              <w:t xml:space="preserve">pté pour la </w:t>
            </w:r>
            <w:r w:rsidR="00CD1097">
              <w:t xml:space="preserve">mineure </w:t>
            </w:r>
            <w:r>
              <w:t>Agr</w:t>
            </w:r>
            <w:r w:rsidR="00163DDB">
              <w:t>oa</w:t>
            </w:r>
            <w:r>
              <w:t xml:space="preserve">limentaire. </w:t>
            </w:r>
          </w:p>
        </w:tc>
        <w:tc>
          <w:tcPr>
            <w:tcW w:w="3402" w:type="dxa"/>
            <w:vAlign w:val="center"/>
          </w:tcPr>
          <w:p w:rsidR="006944A5" w:rsidRDefault="00163DDB" w:rsidP="004E28B6">
            <w:pPr>
              <w:jc w:val="center"/>
            </w:pPr>
            <w:r>
              <w:t>Gratuit pour l’entreprise</w:t>
            </w:r>
          </w:p>
        </w:tc>
      </w:tr>
    </w:tbl>
    <w:p w:rsidR="00163DDB" w:rsidRDefault="00163DDB" w:rsidP="00163DDB">
      <w:pPr>
        <w:spacing w:after="0"/>
      </w:pPr>
    </w:p>
    <w:p w:rsidR="00603631" w:rsidRDefault="00163DDB" w:rsidP="00163DDB">
      <w:pPr>
        <w:spacing w:after="0"/>
      </w:pPr>
      <w:r>
        <w:t xml:space="preserve">Plus d’informations : </w:t>
      </w:r>
      <w:hyperlink r:id="rId9" w:history="1">
        <w:r w:rsidRPr="004B6B85">
          <w:rPr>
            <w:rStyle w:val="Lienhypertexte"/>
          </w:rPr>
          <w:t>http://www.supbiotech.fr/entreprise-ecole-ingenieurs/recherche-stagiaire</w:t>
        </w:r>
      </w:hyperlink>
    </w:p>
    <w:p w:rsidR="006944A5" w:rsidRDefault="00163DDB" w:rsidP="00163DDB">
      <w:r w:rsidRPr="004435C0">
        <w:rPr>
          <w:b/>
        </w:rPr>
        <w:t>Contact :</w:t>
      </w:r>
      <w:r>
        <w:t xml:space="preserve"> </w:t>
      </w:r>
      <w:hyperlink r:id="rId10" w:history="1">
        <w:r w:rsidR="004E28B6" w:rsidRPr="00ED6ABB">
          <w:rPr>
            <w:rStyle w:val="Lienhypertexte"/>
            <w:b/>
          </w:rPr>
          <w:t>relationsentreprises@supbiotech.fr</w:t>
        </w:r>
      </w:hyperlink>
      <w:r w:rsidR="004E28B6">
        <w:rPr>
          <w:b/>
        </w:rPr>
        <w:t xml:space="preserve"> </w:t>
      </w:r>
      <w:bookmarkStart w:id="0" w:name="_GoBack"/>
      <w:bookmarkEnd w:id="0"/>
    </w:p>
    <w:sectPr w:rsidR="006944A5" w:rsidSect="00CB42D7">
      <w:headerReference w:type="default" r:id="rId11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48" w:rsidRDefault="00485D48" w:rsidP="00973C86">
      <w:pPr>
        <w:spacing w:after="0" w:line="240" w:lineRule="auto"/>
      </w:pPr>
      <w:r>
        <w:separator/>
      </w:r>
    </w:p>
  </w:endnote>
  <w:endnote w:type="continuationSeparator" w:id="0">
    <w:p w:rsidR="00485D48" w:rsidRDefault="00485D48" w:rsidP="0097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48" w:rsidRDefault="00485D48" w:rsidP="00973C86">
      <w:pPr>
        <w:spacing w:after="0" w:line="240" w:lineRule="auto"/>
      </w:pPr>
      <w:r>
        <w:separator/>
      </w:r>
    </w:p>
  </w:footnote>
  <w:footnote w:type="continuationSeparator" w:id="0">
    <w:p w:rsidR="00485D48" w:rsidRDefault="00485D48" w:rsidP="00973C86">
      <w:pPr>
        <w:spacing w:after="0" w:line="240" w:lineRule="auto"/>
      </w:pPr>
      <w:r>
        <w:continuationSeparator/>
      </w:r>
    </w:p>
  </w:footnote>
  <w:footnote w:id="1">
    <w:p w:rsidR="00603631" w:rsidRDefault="0060363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4B6B85">
          <w:rPr>
            <w:rStyle w:val="Lienhypertexte"/>
          </w:rPr>
          <w:t>http://www.cci-paris-idf.fr/la-convention-de-stage-dfcta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86" w:rsidRDefault="00973C86" w:rsidP="00973C8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4FA69A3" wp14:editId="75B38C1F">
          <wp:extent cx="1009816" cy="1009816"/>
          <wp:effectExtent l="0" t="0" r="0" b="0"/>
          <wp:docPr id="1" name="Image 1" descr="C:\Users\ebeiner\Pictures\Partenaires\LOGO-SUPBIOTECH-2015-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iner\Pictures\Partenaires\LOGO-SUPBIOTECH-2015-QUAD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513" cy="1010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3DDB">
      <w:tab/>
    </w:r>
    <w:r w:rsidR="00CB42D7">
      <w:tab/>
    </w:r>
    <w:r w:rsidR="00163DDB">
      <w:rPr>
        <w:noProof/>
        <w:lang w:eastAsia="fr-FR"/>
      </w:rPr>
      <w:drawing>
        <wp:inline distT="0" distB="0" distL="0" distR="0" wp14:anchorId="04136F69" wp14:editId="78A5C337">
          <wp:extent cx="1836751" cy="963480"/>
          <wp:effectExtent l="0" t="0" r="0" b="8255"/>
          <wp:docPr id="2" name="Image 2" descr="C:\Users\ebeiner\Pictures\Diapositiv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beiner\Pictures\Diapositiv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47" cy="966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3D00"/>
    <w:multiLevelType w:val="hybridMultilevel"/>
    <w:tmpl w:val="0DB2E924"/>
    <w:lvl w:ilvl="0" w:tplc="584E0C9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3D92718"/>
    <w:multiLevelType w:val="hybridMultilevel"/>
    <w:tmpl w:val="94948CAA"/>
    <w:lvl w:ilvl="0" w:tplc="DF44C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86"/>
    <w:rsid w:val="0003418A"/>
    <w:rsid w:val="001534EF"/>
    <w:rsid w:val="00163DDB"/>
    <w:rsid w:val="00237933"/>
    <w:rsid w:val="00361586"/>
    <w:rsid w:val="004435C0"/>
    <w:rsid w:val="00450A1F"/>
    <w:rsid w:val="00485D48"/>
    <w:rsid w:val="004E28B6"/>
    <w:rsid w:val="005F2199"/>
    <w:rsid w:val="00603631"/>
    <w:rsid w:val="006944A5"/>
    <w:rsid w:val="00862BB2"/>
    <w:rsid w:val="00973C86"/>
    <w:rsid w:val="009B24A7"/>
    <w:rsid w:val="00CB42D7"/>
    <w:rsid w:val="00CD1097"/>
    <w:rsid w:val="00D05D82"/>
    <w:rsid w:val="00DC1B2A"/>
    <w:rsid w:val="00E6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94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03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C86"/>
  </w:style>
  <w:style w:type="paragraph" w:styleId="Pieddepage">
    <w:name w:val="footer"/>
    <w:basedOn w:val="Normal"/>
    <w:link w:val="PieddepageCar"/>
    <w:uiPriority w:val="99"/>
    <w:unhideWhenUsed/>
    <w:rsid w:val="0097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C86"/>
  </w:style>
  <w:style w:type="paragraph" w:styleId="Textedebulles">
    <w:name w:val="Balloon Text"/>
    <w:basedOn w:val="Normal"/>
    <w:link w:val="TextedebullesCar"/>
    <w:uiPriority w:val="99"/>
    <w:semiHidden/>
    <w:unhideWhenUsed/>
    <w:rsid w:val="0097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C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3C8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944A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036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0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03631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363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363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363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0363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4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94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03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C86"/>
  </w:style>
  <w:style w:type="paragraph" w:styleId="Pieddepage">
    <w:name w:val="footer"/>
    <w:basedOn w:val="Normal"/>
    <w:link w:val="PieddepageCar"/>
    <w:uiPriority w:val="99"/>
    <w:unhideWhenUsed/>
    <w:rsid w:val="0097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C86"/>
  </w:style>
  <w:style w:type="paragraph" w:styleId="Textedebulles">
    <w:name w:val="Balloon Text"/>
    <w:basedOn w:val="Normal"/>
    <w:link w:val="TextedebullesCar"/>
    <w:uiPriority w:val="99"/>
    <w:semiHidden/>
    <w:unhideWhenUsed/>
    <w:rsid w:val="0097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C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3C8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944A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036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0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03631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363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363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363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0363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4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lationsentreprises@supbiotech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pbiotech.fr/entreprise-ecole-ingenieurs/recherche-stagiair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i-paris-idf.fr/la-convention-de-stage-dfc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73D8-5459-4271-9B3C-C04B3574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39B00BE8.dotm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CCIP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BEINER Elodie</dc:creator>
  <cp:lastModifiedBy>BEINER Elodie</cp:lastModifiedBy>
  <cp:revision>3</cp:revision>
  <cp:lastPrinted>2018-01-23T10:11:00Z</cp:lastPrinted>
  <dcterms:created xsi:type="dcterms:W3CDTF">2018-01-23T10:10:00Z</dcterms:created>
  <dcterms:modified xsi:type="dcterms:W3CDTF">2018-01-23T10:11:00Z</dcterms:modified>
</cp:coreProperties>
</file>